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A1039B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15pt;margin-top:-18.35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KRAJSKÉ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ORGANIZACE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Bankovní spojení: Č.S. A.S. Č.Ú. 1206352399/0800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5pt;margin-top:-13.7pt;width:2in;height:70.15pt;z-index:251656192">
            <v:imagedata r:id="rId9" o:title=""/>
            <w10:wrap type="square"/>
          </v:shape>
          <o:OLEObject Type="Embed" ProgID="PBrush" ShapeID="_x0000_s1026" DrawAspect="Content" ObjectID="_1401517023" r:id="rId10"/>
        </w:pict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Nadpis1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0E7E03" w:rsidP="00DB48D9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28177F" w:rsidRPr="0028177F">
        <w:rPr>
          <w:rFonts w:ascii="Tahoma" w:hAnsi="Tahoma" w:cs="Tahoma"/>
          <w:b w:val="0"/>
          <w:sz w:val="32"/>
        </w:rPr>
        <w:t xml:space="preserve"> ČSTV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B4738C">
        <w:rPr>
          <w:rFonts w:ascii="Tahoma" w:hAnsi="Tahoma" w:cs="Tahoma"/>
        </w:rPr>
        <w:t>1</w:t>
      </w:r>
      <w:r w:rsidR="00D93B9F">
        <w:rPr>
          <w:rFonts w:ascii="Tahoma" w:hAnsi="Tahoma" w:cs="Tahoma"/>
        </w:rPr>
        <w:t>6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CE16AB">
        <w:rPr>
          <w:rFonts w:ascii="Tahoma" w:hAnsi="Tahoma" w:cs="Tahoma"/>
        </w:rPr>
        <w:t>2</w:t>
      </w:r>
    </w:p>
    <w:p w:rsidR="00DB48D9" w:rsidRPr="008D1ACF" w:rsidRDefault="00DB48D9" w:rsidP="00DB48D9">
      <w:pPr>
        <w:pStyle w:val="Nzev"/>
        <w:rPr>
          <w:rFonts w:ascii="Tahoma" w:hAnsi="Tahoma" w:cs="Tahoma"/>
          <w:sz w:val="12"/>
          <w:szCs w:val="12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B4738C">
        <w:rPr>
          <w:rFonts w:ascii="Tahoma" w:hAnsi="Tahoma" w:cs="Tahoma"/>
          <w:b w:val="0"/>
          <w:sz w:val="22"/>
        </w:rPr>
        <w:t>1</w:t>
      </w:r>
      <w:r w:rsidR="00D93B9F">
        <w:rPr>
          <w:rFonts w:ascii="Tahoma" w:hAnsi="Tahoma" w:cs="Tahoma"/>
          <w:b w:val="0"/>
          <w:sz w:val="22"/>
        </w:rPr>
        <w:t>6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D93B9F">
        <w:rPr>
          <w:rFonts w:ascii="Tahoma" w:hAnsi="Tahoma" w:cs="Tahoma"/>
          <w:b w:val="0"/>
          <w:sz w:val="22"/>
        </w:rPr>
        <w:t>13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D93B9F">
        <w:rPr>
          <w:rFonts w:ascii="Tahoma" w:hAnsi="Tahoma" w:cs="Tahoma"/>
          <w:b w:val="0"/>
          <w:sz w:val="22"/>
        </w:rPr>
        <w:t>června</w:t>
      </w:r>
      <w:r w:rsidR="00235BA7">
        <w:rPr>
          <w:rFonts w:ascii="Tahoma" w:hAnsi="Tahoma" w:cs="Tahoma"/>
          <w:b w:val="0"/>
          <w:sz w:val="22"/>
        </w:rPr>
        <w:t xml:space="preserve">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067B47">
        <w:rPr>
          <w:rFonts w:ascii="Tahoma" w:hAnsi="Tahoma" w:cs="Tahoma"/>
          <w:b w:val="0"/>
          <w:sz w:val="22"/>
        </w:rPr>
        <w:t>2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28177F">
        <w:rPr>
          <w:rFonts w:ascii="Tahoma" w:hAnsi="Tahoma" w:cs="Tahoma"/>
          <w:b w:val="0"/>
          <w:sz w:val="22"/>
        </w:rPr>
        <w:t>1</w:t>
      </w:r>
      <w:r w:rsidR="007F07D4">
        <w:rPr>
          <w:rFonts w:ascii="Tahoma" w:hAnsi="Tahoma" w:cs="Tahoma"/>
          <w:b w:val="0"/>
          <w:sz w:val="22"/>
        </w:rPr>
        <w:t>0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D93B9F">
        <w:rPr>
          <w:rFonts w:ascii="Tahoma" w:hAnsi="Tahoma" w:cs="Tahoma"/>
          <w:b w:val="0"/>
          <w:sz w:val="22"/>
        </w:rPr>
        <w:t>15</w:t>
      </w:r>
      <w:r w:rsidR="00DB48D9" w:rsidRPr="0028177F">
        <w:rPr>
          <w:rFonts w:ascii="Tahoma" w:hAnsi="Tahoma" w:cs="Tahoma"/>
          <w:b w:val="0"/>
          <w:sz w:val="22"/>
        </w:rPr>
        <w:t xml:space="preserve">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proofErr w:type="gramStart"/>
      <w:r w:rsidR="00D93B9F">
        <w:rPr>
          <w:rFonts w:ascii="Tahoma" w:hAnsi="Tahoma" w:cs="Tahoma"/>
          <w:b w:val="0"/>
          <w:sz w:val="22"/>
        </w:rPr>
        <w:t>sídle</w:t>
      </w:r>
      <w:proofErr w:type="gramEnd"/>
      <w:r w:rsidR="00D93B9F">
        <w:rPr>
          <w:rFonts w:ascii="Tahoma" w:hAnsi="Tahoma" w:cs="Tahoma"/>
          <w:b w:val="0"/>
          <w:sz w:val="22"/>
        </w:rPr>
        <w:t xml:space="preserve"> PKO</w:t>
      </w:r>
      <w:r w:rsidR="0028177F">
        <w:rPr>
          <w:rFonts w:ascii="Tahoma" w:hAnsi="Tahoma" w:cs="Tahoma"/>
          <w:b w:val="0"/>
          <w:sz w:val="22"/>
        </w:rPr>
        <w:t xml:space="preserve"> ČSTV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8D1ACF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>Václav Shejbal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067B47">
        <w:rPr>
          <w:rFonts w:ascii="Tahoma" w:hAnsi="Tahoma" w:cs="Tahoma"/>
          <w:b w:val="0"/>
          <w:sz w:val="20"/>
        </w:rPr>
        <w:t>MUDr. Eva Zálabská</w:t>
      </w:r>
      <w:r w:rsidR="00F7317D">
        <w:rPr>
          <w:rFonts w:ascii="Tahoma" w:hAnsi="Tahoma" w:cs="Tahoma"/>
          <w:b w:val="0"/>
          <w:sz w:val="20"/>
        </w:rPr>
        <w:t xml:space="preserve">, </w:t>
      </w:r>
      <w:r w:rsidR="00D93B9F">
        <w:rPr>
          <w:rFonts w:ascii="Tahoma" w:hAnsi="Tahoma" w:cs="Tahoma"/>
          <w:b w:val="0"/>
          <w:sz w:val="20"/>
        </w:rPr>
        <w:t xml:space="preserve">Vojtěch </w:t>
      </w:r>
      <w:r w:rsidR="00D93B9F" w:rsidRPr="0028177F">
        <w:rPr>
          <w:rFonts w:ascii="Tahoma" w:hAnsi="Tahoma" w:cs="Tahoma"/>
          <w:b w:val="0"/>
          <w:sz w:val="20"/>
        </w:rPr>
        <w:t>Čižinský</w:t>
      </w:r>
      <w:r w:rsidR="00D93B9F">
        <w:rPr>
          <w:rFonts w:ascii="Tahoma" w:hAnsi="Tahoma" w:cs="Tahoma"/>
          <w:b w:val="0"/>
          <w:sz w:val="20"/>
        </w:rPr>
        <w:t xml:space="preserve">, Ing. Petr Klimpl, </w:t>
      </w:r>
      <w:r w:rsidR="00C22F8F">
        <w:rPr>
          <w:rFonts w:ascii="Tahoma" w:hAnsi="Tahoma" w:cs="Tahoma"/>
          <w:b w:val="0"/>
          <w:sz w:val="20"/>
        </w:rPr>
        <w:t xml:space="preserve">Mgr. Luboš Bäuchel, </w:t>
      </w:r>
      <w:r w:rsidR="008D4BEE">
        <w:rPr>
          <w:rFonts w:ascii="Tahoma" w:hAnsi="Tahoma" w:cs="Tahoma"/>
          <w:b w:val="0"/>
          <w:sz w:val="20"/>
        </w:rPr>
        <w:t>František</w:t>
      </w:r>
      <w:r w:rsidR="008D4BEE" w:rsidRPr="0028177F">
        <w:rPr>
          <w:rFonts w:ascii="Tahoma" w:hAnsi="Tahoma" w:cs="Tahoma"/>
          <w:b w:val="0"/>
          <w:sz w:val="20"/>
        </w:rPr>
        <w:t xml:space="preserve"> Ryšavý</w:t>
      </w:r>
      <w:r w:rsidR="008D4BEE">
        <w:rPr>
          <w:rFonts w:ascii="Tahoma" w:hAnsi="Tahoma" w:cs="Tahoma"/>
          <w:b w:val="0"/>
          <w:sz w:val="20"/>
        </w:rPr>
        <w:t xml:space="preserve"> - </w:t>
      </w:r>
      <w:r w:rsidR="001B3816">
        <w:rPr>
          <w:rFonts w:ascii="Tahoma" w:hAnsi="Tahoma" w:cs="Tahoma"/>
          <w:b w:val="0"/>
          <w:sz w:val="20"/>
        </w:rPr>
        <w:t>Revizn</w:t>
      </w:r>
      <w:r w:rsidR="008D4BEE">
        <w:rPr>
          <w:rFonts w:ascii="Tahoma" w:hAnsi="Tahoma" w:cs="Tahoma"/>
          <w:b w:val="0"/>
          <w:sz w:val="20"/>
        </w:rPr>
        <w:t>í komise</w:t>
      </w:r>
    </w:p>
    <w:p w:rsidR="00B4738C" w:rsidRPr="0028177F" w:rsidRDefault="00B4738C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Omluveni:</w:t>
      </w:r>
      <w:r>
        <w:rPr>
          <w:rFonts w:ascii="Tahoma" w:hAnsi="Tahoma" w:cs="Tahoma"/>
          <w:b w:val="0"/>
          <w:sz w:val="20"/>
        </w:rPr>
        <w:tab/>
      </w:r>
      <w:r w:rsidR="00D93B9F">
        <w:rPr>
          <w:rFonts w:ascii="Tahoma" w:hAnsi="Tahoma" w:cs="Tahoma"/>
          <w:b w:val="0"/>
          <w:sz w:val="20"/>
        </w:rPr>
        <w:t>Josef Kozel, Pavel Majer</w:t>
      </w:r>
    </w:p>
    <w:p w:rsidR="00DB48D9" w:rsidRDefault="00DB48D9" w:rsidP="00B04EF3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Přizváni:</w:t>
      </w:r>
      <w:r w:rsidR="0028177F">
        <w:rPr>
          <w:rFonts w:ascii="Tahoma" w:hAnsi="Tahoma" w:cs="Tahoma"/>
          <w:b w:val="0"/>
          <w:sz w:val="20"/>
        </w:rPr>
        <w:tab/>
      </w:r>
      <w:r w:rsidR="00D93B9F">
        <w:rPr>
          <w:rFonts w:ascii="Tahoma" w:hAnsi="Tahoma" w:cs="Tahoma"/>
          <w:b w:val="0"/>
          <w:sz w:val="20"/>
        </w:rPr>
        <w:t>Sekretariát –</w:t>
      </w:r>
      <w:r w:rsidR="0028177F">
        <w:rPr>
          <w:rFonts w:ascii="Tahoma" w:hAnsi="Tahoma" w:cs="Tahoma"/>
          <w:b w:val="0"/>
          <w:sz w:val="20"/>
        </w:rPr>
        <w:t xml:space="preserve"> Jaroslav</w:t>
      </w:r>
      <w:r w:rsidRPr="0028177F">
        <w:rPr>
          <w:rFonts w:ascii="Tahoma" w:hAnsi="Tahoma" w:cs="Tahoma"/>
          <w:b w:val="0"/>
          <w:sz w:val="20"/>
        </w:rPr>
        <w:t xml:space="preserve"> Čepčář</w:t>
      </w:r>
      <w:r w:rsidR="007F07D4">
        <w:rPr>
          <w:rFonts w:ascii="Tahoma" w:hAnsi="Tahoma" w:cs="Tahoma"/>
          <w:b w:val="0"/>
          <w:sz w:val="20"/>
        </w:rPr>
        <w:t>,</w:t>
      </w:r>
      <w:r w:rsidR="00D93B9F">
        <w:rPr>
          <w:rFonts w:ascii="Tahoma" w:hAnsi="Tahoma" w:cs="Tahoma"/>
          <w:b w:val="0"/>
          <w:sz w:val="20"/>
        </w:rPr>
        <w:t xml:space="preserve"> </w:t>
      </w:r>
      <w:proofErr w:type="spellStart"/>
      <w:r w:rsidR="00D93B9F">
        <w:rPr>
          <w:rFonts w:ascii="Tahoma" w:hAnsi="Tahoma" w:cs="Tahoma"/>
          <w:b w:val="0"/>
          <w:sz w:val="20"/>
        </w:rPr>
        <w:t>DiS</w:t>
      </w:r>
      <w:proofErr w:type="spellEnd"/>
      <w:r w:rsidR="00D93B9F">
        <w:rPr>
          <w:rFonts w:ascii="Tahoma" w:hAnsi="Tahoma" w:cs="Tahoma"/>
          <w:b w:val="0"/>
          <w:sz w:val="20"/>
        </w:rPr>
        <w:t>.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D93B9F">
        <w:rPr>
          <w:rFonts w:ascii="Tahoma" w:hAnsi="Tahoma" w:cs="Tahoma"/>
          <w:b w:val="0"/>
          <w:sz w:val="20"/>
        </w:rPr>
        <w:t xml:space="preserve">Jaroslav Čepčář, </w:t>
      </w:r>
      <w:proofErr w:type="spellStart"/>
      <w:r w:rsidR="00D93B9F">
        <w:rPr>
          <w:rFonts w:ascii="Tahoma" w:hAnsi="Tahoma" w:cs="Tahoma"/>
          <w:b w:val="0"/>
          <w:sz w:val="20"/>
        </w:rPr>
        <w:t>DiS</w:t>
      </w:r>
      <w:proofErr w:type="spellEnd"/>
      <w:r w:rsidR="00D93B9F">
        <w:rPr>
          <w:rFonts w:ascii="Tahoma" w:hAnsi="Tahoma" w:cs="Tahoma"/>
          <w:b w:val="0"/>
          <w:sz w:val="20"/>
        </w:rPr>
        <w:t>.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8D4BEE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Zahájení  </w:t>
      </w:r>
      <w:r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</w:t>
      </w:r>
      <w:r w:rsidRPr="008D4BEE">
        <w:rPr>
          <w:rFonts w:ascii="Tahoma" w:hAnsi="Tahoma" w:cs="Tahoma"/>
          <w:sz w:val="20"/>
          <w:szCs w:val="22"/>
        </w:rPr>
        <w:t xml:space="preserve"> Shejbal</w:t>
      </w:r>
    </w:p>
    <w:p w:rsidR="008D4BEE" w:rsidRPr="00D93B9F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Schválení programu jednání  </w:t>
      </w:r>
      <w:r w:rsidRPr="00D93B9F">
        <w:rPr>
          <w:rFonts w:ascii="Tahoma" w:hAnsi="Tahoma" w:cs="Tahoma"/>
          <w:sz w:val="20"/>
          <w:szCs w:val="20"/>
        </w:rPr>
        <w:tab/>
        <w:t>V. Shejbal</w:t>
      </w:r>
    </w:p>
    <w:p w:rsidR="008D4BEE" w:rsidRPr="00D93B9F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Kontrola usnesení z minulého zasedání      </w:t>
      </w:r>
      <w:r w:rsidRPr="00D93B9F">
        <w:rPr>
          <w:rFonts w:ascii="Tahoma" w:hAnsi="Tahoma" w:cs="Tahoma"/>
          <w:sz w:val="20"/>
          <w:szCs w:val="20"/>
        </w:rPr>
        <w:tab/>
      </w:r>
      <w:r w:rsidR="00C22F8F">
        <w:rPr>
          <w:rFonts w:ascii="Tahoma" w:hAnsi="Tahoma" w:cs="Tahoma"/>
          <w:sz w:val="20"/>
          <w:szCs w:val="20"/>
        </w:rPr>
        <w:t>V. Shejbal</w:t>
      </w:r>
    </w:p>
    <w:p w:rsidR="00D93B9F" w:rsidRP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Hospodaření PKO 01-05/2012</w:t>
      </w:r>
      <w:r>
        <w:rPr>
          <w:rFonts w:ascii="Tahoma" w:hAnsi="Tahoma" w:cs="Tahoma"/>
          <w:sz w:val="20"/>
          <w:szCs w:val="20"/>
        </w:rPr>
        <w:tab/>
        <w:t>J.</w:t>
      </w:r>
      <w:r w:rsidRPr="00D93B9F">
        <w:rPr>
          <w:rFonts w:ascii="Tahoma" w:hAnsi="Tahoma" w:cs="Tahoma"/>
          <w:sz w:val="20"/>
          <w:szCs w:val="20"/>
        </w:rPr>
        <w:t xml:space="preserve"> Čepčář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DiS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D93B9F" w:rsidRP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  <w:t>Zhodnocení Ne</w:t>
      </w:r>
      <w:r>
        <w:rPr>
          <w:rFonts w:ascii="Tahoma" w:hAnsi="Tahoma" w:cs="Tahoma"/>
          <w:sz w:val="20"/>
          <w:szCs w:val="20"/>
        </w:rPr>
        <w:t>júspěšnějších sportovců kraje</w:t>
      </w:r>
      <w:r>
        <w:rPr>
          <w:rFonts w:ascii="Tahoma" w:hAnsi="Tahoma" w:cs="Tahoma"/>
          <w:sz w:val="20"/>
          <w:szCs w:val="20"/>
        </w:rPr>
        <w:tab/>
      </w:r>
      <w:r w:rsidRPr="00D93B9F">
        <w:rPr>
          <w:rFonts w:ascii="Tahoma" w:hAnsi="Tahoma" w:cs="Tahoma"/>
          <w:sz w:val="20"/>
          <w:szCs w:val="20"/>
        </w:rPr>
        <w:t>členové KR</w:t>
      </w:r>
    </w:p>
    <w:p w:rsidR="00D93B9F" w:rsidRP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Pr="00D93B9F">
        <w:rPr>
          <w:rFonts w:ascii="Tahoma" w:hAnsi="Tahoma" w:cs="Tahoma"/>
          <w:sz w:val="20"/>
          <w:szCs w:val="20"/>
        </w:rPr>
        <w:t>hodnocení spolupráce s agenturou ČOK a návrhy pro příští ročník</w:t>
      </w:r>
      <w:r w:rsidRPr="00D93B9F">
        <w:rPr>
          <w:rFonts w:ascii="Tahoma" w:hAnsi="Tahoma" w:cs="Tahoma"/>
          <w:sz w:val="20"/>
          <w:szCs w:val="20"/>
        </w:rPr>
        <w:tab/>
        <w:t>členové KR</w:t>
      </w:r>
    </w:p>
    <w:p w:rsidR="00D93B9F" w:rsidRP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  <w:t xml:space="preserve">Kontrolní činnost </w:t>
      </w:r>
      <w:r w:rsidR="00C22F8F">
        <w:rPr>
          <w:rFonts w:ascii="Tahoma" w:hAnsi="Tahoma" w:cs="Tahoma"/>
          <w:sz w:val="20"/>
          <w:szCs w:val="20"/>
        </w:rPr>
        <w:t>Revizní</w:t>
      </w:r>
      <w:r w:rsidRPr="00D93B9F">
        <w:rPr>
          <w:rFonts w:ascii="Tahoma" w:hAnsi="Tahoma" w:cs="Tahoma"/>
          <w:sz w:val="20"/>
          <w:szCs w:val="20"/>
        </w:rPr>
        <w:t xml:space="preserve"> komise</w:t>
      </w:r>
      <w:r w:rsidRPr="00D93B9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F</w:t>
      </w:r>
      <w:r w:rsidRPr="00D93B9F">
        <w:rPr>
          <w:rFonts w:ascii="Tahoma" w:hAnsi="Tahoma" w:cs="Tahoma"/>
          <w:sz w:val="20"/>
          <w:szCs w:val="20"/>
        </w:rPr>
        <w:t>. Ryšavý</w:t>
      </w:r>
    </w:p>
    <w:p w:rsidR="00D93B9F" w:rsidRP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  <w:t>Zhodnocení X. Krajské olympiády mládeže</w:t>
      </w:r>
      <w:r w:rsidRPr="00D93B9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Bc. A</w:t>
      </w:r>
      <w:r w:rsidRPr="00D93B9F">
        <w:rPr>
          <w:rFonts w:ascii="Tahoma" w:hAnsi="Tahoma" w:cs="Tahoma"/>
          <w:sz w:val="20"/>
          <w:szCs w:val="20"/>
        </w:rPr>
        <w:t xml:space="preserve">. Kadlec, </w:t>
      </w:r>
      <w:r>
        <w:rPr>
          <w:rFonts w:ascii="Tahoma" w:hAnsi="Tahoma" w:cs="Tahoma"/>
          <w:sz w:val="20"/>
          <w:szCs w:val="20"/>
        </w:rPr>
        <w:t>J</w:t>
      </w:r>
      <w:r w:rsidRPr="00D93B9F">
        <w:rPr>
          <w:rFonts w:ascii="Tahoma" w:hAnsi="Tahoma" w:cs="Tahoma"/>
          <w:sz w:val="20"/>
          <w:szCs w:val="20"/>
        </w:rPr>
        <w:t>. Truhlář</w:t>
      </w:r>
    </w:p>
    <w:p w:rsidR="00D93B9F" w:rsidRP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ab/>
        <w:t>XI. Krajská olympiáda mládeže – schválení propozic,</w:t>
      </w:r>
    </w:p>
    <w:p w:rsidR="00D93B9F" w:rsidRPr="00D93B9F" w:rsidRDefault="00B61038" w:rsidP="00B61038">
      <w:pPr>
        <w:pStyle w:val="Odstavecseseznamem"/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ind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D93B9F" w:rsidRPr="00D93B9F">
        <w:rPr>
          <w:rFonts w:ascii="Tahoma" w:hAnsi="Tahoma" w:cs="Tahoma"/>
          <w:sz w:val="20"/>
          <w:szCs w:val="20"/>
        </w:rPr>
        <w:t>harmonogramu soutěží a rozpočtu</w:t>
      </w:r>
      <w:r w:rsidR="00D93B9F" w:rsidRPr="00D93B9F">
        <w:rPr>
          <w:rFonts w:ascii="Tahoma" w:hAnsi="Tahoma" w:cs="Tahoma"/>
          <w:sz w:val="20"/>
          <w:szCs w:val="20"/>
        </w:rPr>
        <w:tab/>
      </w:r>
      <w:r w:rsidR="00D93B9F">
        <w:rPr>
          <w:rFonts w:ascii="Tahoma" w:hAnsi="Tahoma" w:cs="Tahoma"/>
          <w:sz w:val="20"/>
          <w:szCs w:val="20"/>
        </w:rPr>
        <w:t>J.</w:t>
      </w:r>
      <w:r w:rsidR="00D93B9F" w:rsidRPr="00D93B9F">
        <w:rPr>
          <w:rFonts w:ascii="Tahoma" w:hAnsi="Tahoma" w:cs="Tahoma"/>
          <w:sz w:val="20"/>
          <w:szCs w:val="20"/>
        </w:rPr>
        <w:t xml:space="preserve"> Truhlář</w:t>
      </w:r>
    </w:p>
    <w:p w:rsidR="00D93B9F" w:rsidRDefault="00D93B9F" w:rsidP="00B61038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ind w:left="709"/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>Organizační zajištění slavnostního vyhlášení</w:t>
      </w:r>
    </w:p>
    <w:p w:rsidR="00B61038" w:rsidRDefault="00B61038" w:rsidP="00B61038">
      <w:pPr>
        <w:pStyle w:val="Odstavecseseznamem"/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ind w:left="709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93B9F">
        <w:rPr>
          <w:rFonts w:ascii="Tahoma" w:hAnsi="Tahoma" w:cs="Tahoma"/>
          <w:sz w:val="20"/>
          <w:szCs w:val="20"/>
        </w:rPr>
        <w:t>X. KO a IX. ročníku atletického čtyřboje ZŠ</w:t>
      </w:r>
      <w:r w:rsidRPr="00D93B9F">
        <w:rPr>
          <w:rFonts w:ascii="Tahoma" w:hAnsi="Tahoma" w:cs="Tahoma"/>
          <w:sz w:val="20"/>
          <w:szCs w:val="20"/>
        </w:rPr>
        <w:tab/>
      </w:r>
      <w:r w:rsidR="00C22F8F">
        <w:rPr>
          <w:rFonts w:ascii="Tahoma" w:hAnsi="Tahoma" w:cs="Tahoma"/>
          <w:sz w:val="20"/>
          <w:szCs w:val="20"/>
        </w:rPr>
        <w:t xml:space="preserve">V. Shejbal, </w:t>
      </w:r>
      <w:r>
        <w:rPr>
          <w:rFonts w:ascii="Tahoma" w:hAnsi="Tahoma" w:cs="Tahoma"/>
          <w:sz w:val="20"/>
          <w:szCs w:val="20"/>
        </w:rPr>
        <w:t>J</w:t>
      </w:r>
      <w:r w:rsidRPr="00D93B9F">
        <w:rPr>
          <w:rFonts w:ascii="Tahoma" w:hAnsi="Tahoma" w:cs="Tahoma"/>
          <w:sz w:val="20"/>
          <w:szCs w:val="20"/>
        </w:rPr>
        <w:t>. Truhlář</w:t>
      </w:r>
      <w:r w:rsidRPr="00B61038">
        <w:rPr>
          <w:rFonts w:ascii="Tahoma" w:hAnsi="Tahoma" w:cs="Tahoma"/>
          <w:sz w:val="20"/>
          <w:szCs w:val="20"/>
        </w:rPr>
        <w:t xml:space="preserve"> </w:t>
      </w:r>
    </w:p>
    <w:p w:rsidR="001B3816" w:rsidRPr="001B3816" w:rsidRDefault="001B3816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Návrh plánu práce na II. pololetí roku 2012</w:t>
      </w:r>
      <w:r>
        <w:rPr>
          <w:rFonts w:ascii="Tahoma" w:hAnsi="Tahoma" w:cs="Tahoma"/>
          <w:sz w:val="20"/>
          <w:szCs w:val="20"/>
        </w:rPr>
        <w:tab/>
        <w:t>J. Truhlář</w:t>
      </w:r>
      <w:r w:rsidRPr="001B3816">
        <w:rPr>
          <w:rFonts w:ascii="Tahoma" w:hAnsi="Tahoma" w:cs="Tahoma"/>
          <w:sz w:val="20"/>
          <w:szCs w:val="20"/>
        </w:rPr>
        <w:tab/>
      </w:r>
    </w:p>
    <w:p w:rsidR="00D93B9F" w:rsidRPr="00B61038" w:rsidRDefault="00D93B9F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 w:rsidRPr="00B61038">
        <w:rPr>
          <w:rFonts w:ascii="Tahoma" w:hAnsi="Tahoma" w:cs="Tahoma"/>
          <w:sz w:val="20"/>
          <w:szCs w:val="20"/>
        </w:rPr>
        <w:t>Informace předsedy, místopředsedů</w:t>
      </w:r>
      <w:r w:rsidRPr="00B61038">
        <w:rPr>
          <w:rFonts w:ascii="Tahoma" w:hAnsi="Tahoma" w:cs="Tahoma"/>
          <w:sz w:val="20"/>
          <w:szCs w:val="20"/>
        </w:rPr>
        <w:tab/>
      </w:r>
    </w:p>
    <w:p w:rsidR="00D93B9F" w:rsidRPr="00D93B9F" w:rsidRDefault="00D93B9F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>Různé</w:t>
      </w:r>
      <w:r w:rsidRPr="00D93B9F">
        <w:rPr>
          <w:rFonts w:ascii="Tahoma" w:hAnsi="Tahoma" w:cs="Tahoma"/>
          <w:sz w:val="20"/>
          <w:szCs w:val="20"/>
        </w:rPr>
        <w:tab/>
      </w:r>
      <w:r w:rsidRPr="00D93B9F">
        <w:rPr>
          <w:rFonts w:ascii="Tahoma" w:hAnsi="Tahoma" w:cs="Tahoma"/>
          <w:sz w:val="20"/>
          <w:szCs w:val="20"/>
        </w:rPr>
        <w:tab/>
      </w:r>
    </w:p>
    <w:p w:rsidR="00D93B9F" w:rsidRPr="00D93B9F" w:rsidRDefault="00D93B9F" w:rsidP="001B3816">
      <w:pPr>
        <w:pStyle w:val="Odstavecseseznamem"/>
        <w:numPr>
          <w:ilvl w:val="0"/>
          <w:numId w:val="3"/>
        </w:numPr>
        <w:tabs>
          <w:tab w:val="left" w:pos="142"/>
          <w:tab w:val="left" w:pos="567"/>
          <w:tab w:val="left" w:pos="6521"/>
          <w:tab w:val="left" w:pos="6663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Závěr         </w:t>
      </w:r>
      <w:r w:rsidRPr="00D93B9F">
        <w:rPr>
          <w:rFonts w:ascii="Tahoma" w:hAnsi="Tahoma" w:cs="Tahoma"/>
          <w:sz w:val="20"/>
          <w:szCs w:val="20"/>
        </w:rPr>
        <w:tab/>
      </w:r>
    </w:p>
    <w:p w:rsidR="00ED3842" w:rsidRPr="00221CF0" w:rsidRDefault="00ED3842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534594">
        <w:rPr>
          <w:rFonts w:ascii="Tahoma" w:hAnsi="Tahoma" w:cs="Tahoma"/>
          <w:b w:val="0"/>
          <w:sz w:val="20"/>
          <w:szCs w:val="20"/>
        </w:rPr>
        <w:t>asedání KR PKO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>Václav Shejbal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 hosty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  <w:r w:rsidR="00012FEA">
        <w:rPr>
          <w:rFonts w:ascii="Tahoma" w:hAnsi="Tahoma" w:cs="Tahoma"/>
          <w:b w:val="0"/>
          <w:sz w:val="20"/>
          <w:szCs w:val="20"/>
        </w:rPr>
        <w:t>Rovněž</w:t>
      </w:r>
      <w:r w:rsidR="00FD07A7">
        <w:rPr>
          <w:rFonts w:ascii="Tahoma" w:hAnsi="Tahoma" w:cs="Tahoma"/>
          <w:b w:val="0"/>
          <w:sz w:val="20"/>
          <w:szCs w:val="20"/>
        </w:rPr>
        <w:t xml:space="preserve"> byl schválen také zápis z minulého zasedání. (</w:t>
      </w:r>
      <w:r w:rsidR="00D93B9F">
        <w:rPr>
          <w:rFonts w:ascii="Tahoma" w:hAnsi="Tahoma" w:cs="Tahoma"/>
          <w:b w:val="0"/>
          <w:sz w:val="20"/>
          <w:szCs w:val="20"/>
        </w:rPr>
        <w:t>7</w:t>
      </w:r>
      <w:r w:rsidR="00FD07A7">
        <w:rPr>
          <w:rFonts w:ascii="Tahoma" w:hAnsi="Tahoma" w:cs="Tahoma"/>
          <w:b w:val="0"/>
          <w:sz w:val="20"/>
          <w:szCs w:val="20"/>
        </w:rPr>
        <w:t>-0-0).</w:t>
      </w:r>
    </w:p>
    <w:p w:rsidR="00A054BF" w:rsidRPr="00221CF0" w:rsidRDefault="00A054BF" w:rsidP="00A054B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054BF" w:rsidRPr="00E64D68" w:rsidRDefault="005F7380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Kontrola usnesení z minulého zasedání</w:t>
      </w:r>
    </w:p>
    <w:p w:rsidR="00CA539A" w:rsidRPr="00CE4461" w:rsidRDefault="00CE4461" w:rsidP="00967564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CE4461">
        <w:rPr>
          <w:rFonts w:ascii="Tahoma" w:hAnsi="Tahoma" w:cs="Tahoma"/>
          <w:b w:val="0"/>
          <w:sz w:val="20"/>
          <w:szCs w:val="20"/>
        </w:rPr>
        <w:t>Nebyly žádné úkoly k plnění</w:t>
      </w:r>
    </w:p>
    <w:p w:rsidR="00E1764A" w:rsidRPr="00221CF0" w:rsidRDefault="00013017" w:rsidP="00430221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  <w:r w:rsidRPr="00221CF0">
        <w:rPr>
          <w:rFonts w:ascii="Tahoma" w:hAnsi="Tahoma" w:cs="Tahoma"/>
          <w:b w:val="0"/>
          <w:sz w:val="12"/>
          <w:szCs w:val="12"/>
        </w:rPr>
        <w:tab/>
      </w:r>
      <w:r w:rsidRPr="00221CF0">
        <w:rPr>
          <w:rFonts w:ascii="Tahoma" w:hAnsi="Tahoma" w:cs="Tahoma"/>
          <w:b w:val="0"/>
          <w:sz w:val="12"/>
          <w:szCs w:val="12"/>
        </w:rPr>
        <w:tab/>
      </w:r>
    </w:p>
    <w:p w:rsidR="005656E8" w:rsidRPr="00E64D68" w:rsidRDefault="003B39B5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Hospodaření</w:t>
      </w:r>
      <w:r w:rsidR="00D93B9F">
        <w:rPr>
          <w:rFonts w:ascii="Tahoma" w:hAnsi="Tahoma" w:cs="Tahoma"/>
          <w:sz w:val="20"/>
          <w:szCs w:val="20"/>
          <w:u w:val="single"/>
        </w:rPr>
        <w:t xml:space="preserve"> PKO</w:t>
      </w:r>
      <w:r w:rsidR="005656E8">
        <w:rPr>
          <w:rFonts w:ascii="Tahoma" w:hAnsi="Tahoma" w:cs="Tahoma"/>
          <w:sz w:val="20"/>
          <w:szCs w:val="20"/>
          <w:u w:val="single"/>
        </w:rPr>
        <w:t xml:space="preserve"> ČSTV</w:t>
      </w:r>
      <w:r>
        <w:rPr>
          <w:rFonts w:ascii="Tahoma" w:hAnsi="Tahoma" w:cs="Tahoma"/>
          <w:sz w:val="20"/>
          <w:szCs w:val="20"/>
          <w:u w:val="single"/>
        </w:rPr>
        <w:t xml:space="preserve"> </w:t>
      </w:r>
      <w:r w:rsidR="00CE4461">
        <w:rPr>
          <w:rFonts w:ascii="Tahoma" w:hAnsi="Tahoma" w:cs="Tahoma"/>
          <w:sz w:val="20"/>
          <w:szCs w:val="20"/>
          <w:u w:val="single"/>
        </w:rPr>
        <w:t>za</w:t>
      </w:r>
      <w:r w:rsidR="00D93B9F">
        <w:rPr>
          <w:rFonts w:ascii="Tahoma" w:hAnsi="Tahoma" w:cs="Tahoma"/>
          <w:sz w:val="20"/>
          <w:szCs w:val="20"/>
          <w:u w:val="single"/>
        </w:rPr>
        <w:t xml:space="preserve"> 1-5/2012</w:t>
      </w:r>
    </w:p>
    <w:p w:rsidR="000D1612" w:rsidRDefault="00305AA8" w:rsidP="003B39B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</w:t>
      </w:r>
      <w:r w:rsidR="003B39B5">
        <w:rPr>
          <w:rFonts w:ascii="Tahoma" w:hAnsi="Tahoma" w:cs="Tahoma"/>
          <w:b w:val="0"/>
          <w:sz w:val="20"/>
          <w:szCs w:val="20"/>
        </w:rPr>
        <w:t xml:space="preserve">přijala zprávu </w:t>
      </w:r>
      <w:r w:rsidR="00C22F8F">
        <w:rPr>
          <w:rFonts w:ascii="Tahoma" w:hAnsi="Tahoma" w:cs="Tahoma"/>
          <w:b w:val="0"/>
          <w:sz w:val="20"/>
          <w:szCs w:val="20"/>
        </w:rPr>
        <w:t>J</w:t>
      </w:r>
      <w:r w:rsidR="003B39B5">
        <w:rPr>
          <w:rFonts w:ascii="Tahoma" w:hAnsi="Tahoma" w:cs="Tahoma"/>
          <w:b w:val="0"/>
          <w:sz w:val="20"/>
          <w:szCs w:val="20"/>
        </w:rPr>
        <w:t>.</w:t>
      </w:r>
      <w:r w:rsidR="008D4BEE"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 w:rsidR="003B39B5">
        <w:rPr>
          <w:rFonts w:ascii="Tahoma" w:hAnsi="Tahoma" w:cs="Tahoma"/>
          <w:b w:val="0"/>
          <w:sz w:val="20"/>
          <w:szCs w:val="20"/>
        </w:rPr>
        <w:t>Čepčáře</w:t>
      </w:r>
      <w:proofErr w:type="spellEnd"/>
      <w:r w:rsidR="00C22F8F">
        <w:rPr>
          <w:rFonts w:ascii="Tahoma" w:hAnsi="Tahoma" w:cs="Tahoma"/>
          <w:b w:val="0"/>
          <w:sz w:val="20"/>
          <w:szCs w:val="20"/>
        </w:rPr>
        <w:t xml:space="preserve">, </w:t>
      </w:r>
      <w:proofErr w:type="spellStart"/>
      <w:proofErr w:type="gramStart"/>
      <w:r w:rsidR="00C22F8F">
        <w:rPr>
          <w:rFonts w:ascii="Tahoma" w:hAnsi="Tahoma" w:cs="Tahoma"/>
          <w:b w:val="0"/>
          <w:sz w:val="20"/>
          <w:szCs w:val="20"/>
        </w:rPr>
        <w:t>DiS</w:t>
      </w:r>
      <w:proofErr w:type="spellEnd"/>
      <w:r w:rsidR="00C22F8F">
        <w:rPr>
          <w:rFonts w:ascii="Tahoma" w:hAnsi="Tahoma" w:cs="Tahoma"/>
          <w:b w:val="0"/>
          <w:sz w:val="20"/>
          <w:szCs w:val="20"/>
        </w:rPr>
        <w:t>.</w:t>
      </w:r>
      <w:r w:rsidR="003B39B5">
        <w:rPr>
          <w:rFonts w:ascii="Tahoma" w:hAnsi="Tahoma" w:cs="Tahoma"/>
          <w:b w:val="0"/>
          <w:sz w:val="20"/>
          <w:szCs w:val="20"/>
        </w:rPr>
        <w:t xml:space="preserve"> o </w:t>
      </w:r>
      <w:r w:rsidR="00430221">
        <w:rPr>
          <w:rFonts w:ascii="Tahoma" w:hAnsi="Tahoma" w:cs="Tahoma"/>
          <w:b w:val="0"/>
          <w:sz w:val="20"/>
          <w:szCs w:val="20"/>
        </w:rPr>
        <w:t>výsledku</w:t>
      </w:r>
      <w:proofErr w:type="gramEnd"/>
      <w:r w:rsidR="00D93B9F">
        <w:rPr>
          <w:rFonts w:ascii="Tahoma" w:hAnsi="Tahoma" w:cs="Tahoma"/>
          <w:b w:val="0"/>
          <w:sz w:val="20"/>
          <w:szCs w:val="20"/>
        </w:rPr>
        <w:t xml:space="preserve"> hospodaření PK</w:t>
      </w:r>
      <w:r w:rsidR="00CE4461">
        <w:rPr>
          <w:rFonts w:ascii="Tahoma" w:hAnsi="Tahoma" w:cs="Tahoma"/>
          <w:b w:val="0"/>
          <w:sz w:val="20"/>
          <w:szCs w:val="20"/>
        </w:rPr>
        <w:t>O za 1-</w:t>
      </w:r>
      <w:r w:rsidR="00D93B9F">
        <w:rPr>
          <w:rFonts w:ascii="Tahoma" w:hAnsi="Tahoma" w:cs="Tahoma"/>
          <w:b w:val="0"/>
          <w:sz w:val="20"/>
          <w:szCs w:val="20"/>
        </w:rPr>
        <w:t>5/2012</w:t>
      </w:r>
      <w:r w:rsidR="004D322B">
        <w:rPr>
          <w:rFonts w:ascii="Tahoma" w:hAnsi="Tahoma" w:cs="Tahoma"/>
          <w:b w:val="0"/>
          <w:sz w:val="20"/>
          <w:szCs w:val="20"/>
        </w:rPr>
        <w:t>, k</w:t>
      </w:r>
      <w:r w:rsidR="008D4BEE">
        <w:rPr>
          <w:rFonts w:ascii="Tahoma" w:hAnsi="Tahoma" w:cs="Tahoma"/>
          <w:b w:val="0"/>
          <w:sz w:val="20"/>
          <w:szCs w:val="20"/>
        </w:rPr>
        <w:t>teré je v souladu se schváleným rozpočtem.</w:t>
      </w:r>
      <w:r w:rsidR="00802EF3">
        <w:rPr>
          <w:rFonts w:ascii="Tahoma" w:hAnsi="Tahoma" w:cs="Tahoma"/>
          <w:b w:val="0"/>
          <w:sz w:val="20"/>
          <w:szCs w:val="20"/>
        </w:rPr>
        <w:t xml:space="preserve"> </w:t>
      </w:r>
      <w:r w:rsidR="00967564">
        <w:rPr>
          <w:rFonts w:ascii="Tahoma" w:hAnsi="Tahoma" w:cs="Tahoma"/>
          <w:b w:val="0"/>
          <w:sz w:val="20"/>
          <w:szCs w:val="20"/>
        </w:rPr>
        <w:t xml:space="preserve">Nárůst oproti rozpočtu je v kategorii cestovného, což bylo způsobeno nutností častých cest </w:t>
      </w:r>
      <w:r w:rsidR="008F4FCE">
        <w:rPr>
          <w:rFonts w:ascii="Tahoma" w:hAnsi="Tahoma" w:cs="Tahoma"/>
          <w:b w:val="0"/>
          <w:sz w:val="20"/>
          <w:szCs w:val="20"/>
        </w:rPr>
        <w:t>v souvislosti s děním v</w:t>
      </w:r>
      <w:r w:rsidR="00967564">
        <w:rPr>
          <w:rFonts w:ascii="Tahoma" w:hAnsi="Tahoma" w:cs="Tahoma"/>
          <w:b w:val="0"/>
          <w:sz w:val="20"/>
          <w:szCs w:val="20"/>
        </w:rPr>
        <w:t xml:space="preserve"> ČSTV - změna stanov atd. </w:t>
      </w:r>
      <w:r w:rsidR="000A171E">
        <w:rPr>
          <w:rFonts w:ascii="Tahoma" w:hAnsi="Tahoma" w:cs="Tahoma"/>
          <w:b w:val="0"/>
          <w:sz w:val="20"/>
          <w:szCs w:val="20"/>
        </w:rPr>
        <w:t>Celkový</w:t>
      </w:r>
      <w:r w:rsidR="00ED3842">
        <w:rPr>
          <w:rFonts w:ascii="Tahoma" w:hAnsi="Tahoma" w:cs="Tahoma"/>
          <w:b w:val="0"/>
          <w:sz w:val="20"/>
          <w:szCs w:val="20"/>
        </w:rPr>
        <w:t xml:space="preserve"> hospodářský v</w:t>
      </w:r>
      <w:r w:rsidR="00E60AF1">
        <w:rPr>
          <w:rFonts w:ascii="Tahoma" w:hAnsi="Tahoma" w:cs="Tahoma"/>
          <w:b w:val="0"/>
          <w:sz w:val="20"/>
          <w:szCs w:val="20"/>
        </w:rPr>
        <w:t xml:space="preserve">ýsledek je </w:t>
      </w:r>
      <w:r w:rsidR="00D93B9F">
        <w:rPr>
          <w:rFonts w:ascii="Tahoma" w:hAnsi="Tahoma" w:cs="Tahoma"/>
          <w:b w:val="0"/>
          <w:sz w:val="20"/>
          <w:szCs w:val="20"/>
        </w:rPr>
        <w:t>mínus 179,5</w:t>
      </w:r>
      <w:r w:rsidR="00E60AF1">
        <w:rPr>
          <w:rFonts w:ascii="Tahoma" w:hAnsi="Tahoma" w:cs="Tahoma"/>
          <w:b w:val="0"/>
          <w:sz w:val="20"/>
          <w:szCs w:val="20"/>
        </w:rPr>
        <w:t xml:space="preserve"> tisíc.</w:t>
      </w:r>
    </w:p>
    <w:p w:rsidR="00A054BF" w:rsidRPr="00221CF0" w:rsidRDefault="00A054BF" w:rsidP="00A054BF">
      <w:pPr>
        <w:pStyle w:val="Nzev"/>
        <w:ind w:left="360"/>
        <w:jc w:val="both"/>
        <w:rPr>
          <w:rFonts w:ascii="Tahoma" w:hAnsi="Tahoma" w:cs="Tahoma"/>
          <w:sz w:val="12"/>
          <w:szCs w:val="12"/>
          <w:u w:val="single"/>
        </w:rPr>
      </w:pPr>
    </w:p>
    <w:p w:rsidR="00F7317D" w:rsidRPr="00BC0AF6" w:rsidRDefault="000A171E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0A171E">
        <w:rPr>
          <w:rFonts w:ascii="Tahoma" w:hAnsi="Tahoma" w:cs="Tahoma"/>
          <w:sz w:val="20"/>
          <w:szCs w:val="22"/>
          <w:u w:val="single"/>
        </w:rPr>
        <w:t>Zhodno</w:t>
      </w:r>
      <w:r w:rsidR="00534594">
        <w:rPr>
          <w:rFonts w:ascii="Tahoma" w:hAnsi="Tahoma" w:cs="Tahoma"/>
          <w:sz w:val="20"/>
          <w:szCs w:val="22"/>
          <w:u w:val="single"/>
        </w:rPr>
        <w:t>cení Nejúspěšnějších sportovců kraje</w:t>
      </w:r>
    </w:p>
    <w:p w:rsidR="00010795" w:rsidRDefault="00D93B9F" w:rsidP="00D93B9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Pan Shejbal informoval o vyhodnocení nejúspěšnějších sportovců v</w:t>
      </w:r>
      <w:r w:rsidR="00967564">
        <w:rPr>
          <w:rFonts w:ascii="Tahoma" w:hAnsi="Tahoma" w:cs="Tahoma"/>
          <w:b w:val="0"/>
          <w:sz w:val="20"/>
          <w:szCs w:val="20"/>
        </w:rPr>
        <w:t xml:space="preserve"> kulturním domě v </w:t>
      </w:r>
      <w:r>
        <w:rPr>
          <w:rFonts w:ascii="Tahoma" w:hAnsi="Tahoma" w:cs="Tahoma"/>
          <w:b w:val="0"/>
          <w:sz w:val="20"/>
          <w:szCs w:val="20"/>
        </w:rPr>
        <w:t xml:space="preserve">Hlinsku. Poděkoval starostce Hlinska pí. </w:t>
      </w:r>
      <w:proofErr w:type="spellStart"/>
      <w:r>
        <w:rPr>
          <w:rFonts w:ascii="Tahoma" w:hAnsi="Tahoma" w:cs="Tahoma"/>
          <w:b w:val="0"/>
          <w:sz w:val="20"/>
          <w:szCs w:val="20"/>
        </w:rPr>
        <w:t>Křivanové</w:t>
      </w:r>
      <w:proofErr w:type="spellEnd"/>
      <w:r w:rsidR="00CE4461">
        <w:rPr>
          <w:rFonts w:ascii="Tahoma" w:hAnsi="Tahoma" w:cs="Tahoma"/>
          <w:b w:val="0"/>
          <w:sz w:val="20"/>
          <w:szCs w:val="20"/>
        </w:rPr>
        <w:t xml:space="preserve"> za vynikající spolupráci</w:t>
      </w:r>
      <w:r>
        <w:rPr>
          <w:rFonts w:ascii="Tahoma" w:hAnsi="Tahoma" w:cs="Tahoma"/>
          <w:b w:val="0"/>
          <w:sz w:val="20"/>
          <w:szCs w:val="20"/>
        </w:rPr>
        <w:t xml:space="preserve">. </w:t>
      </w:r>
    </w:p>
    <w:p w:rsidR="00D93B9F" w:rsidRDefault="00D93B9F" w:rsidP="00D93B9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Pan Truhlář vyjádřil politování nad absencí České televize</w:t>
      </w:r>
      <w:r w:rsidR="00967564">
        <w:rPr>
          <w:rFonts w:ascii="Tahoma" w:hAnsi="Tahoma" w:cs="Tahoma"/>
          <w:b w:val="0"/>
          <w:sz w:val="20"/>
          <w:szCs w:val="20"/>
        </w:rPr>
        <w:t xml:space="preserve"> na vyhodnocení.</w:t>
      </w:r>
    </w:p>
    <w:p w:rsidR="00221CF0" w:rsidRPr="00221CF0" w:rsidRDefault="00221CF0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E1764A" w:rsidRPr="002A1835" w:rsidRDefault="00D93B9F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Zhodnocení spolupráce s agenturou ČOK</w:t>
      </w:r>
      <w:r w:rsidR="00B61038">
        <w:rPr>
          <w:rFonts w:ascii="Tahoma" w:hAnsi="Tahoma" w:cs="Tahoma"/>
          <w:sz w:val="20"/>
          <w:szCs w:val="22"/>
          <w:u w:val="single"/>
        </w:rPr>
        <w:t xml:space="preserve"> a návrhy pro příští rok</w:t>
      </w:r>
    </w:p>
    <w:p w:rsidR="00CE4461" w:rsidRDefault="00B61038" w:rsidP="00B61038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Proběhla diskuse k termínu konání, kdy pátek není šťastným termínem</w:t>
      </w:r>
      <w:r w:rsidR="00C22F8F">
        <w:rPr>
          <w:rFonts w:ascii="Tahoma" w:hAnsi="Tahoma" w:cs="Tahoma"/>
          <w:b w:val="0"/>
          <w:sz w:val="20"/>
          <w:szCs w:val="20"/>
        </w:rPr>
        <w:t>, neboť řada sportovců má o víkendu program a nemohou se tak vyhodnocení osobně zúčastnit.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B61038" w:rsidRDefault="00B61038" w:rsidP="00B61038">
      <w:pPr>
        <w:pStyle w:val="Nzev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 w:val="0"/>
          <w:sz w:val="20"/>
          <w:szCs w:val="20"/>
        </w:rPr>
        <w:lastRenderedPageBreak/>
        <w:t>Bude zájem i nadále spolupracovat s agenturou ČOK, bude-li zájem ze strany agentury.</w:t>
      </w:r>
    </w:p>
    <w:p w:rsidR="002A1835" w:rsidRPr="00221CF0" w:rsidRDefault="002A1835" w:rsidP="00FA2A35">
      <w:pPr>
        <w:pStyle w:val="Nzev"/>
        <w:jc w:val="both"/>
        <w:rPr>
          <w:rFonts w:ascii="Tahoma" w:hAnsi="Tahoma" w:cs="Tahoma"/>
          <w:sz w:val="12"/>
          <w:szCs w:val="12"/>
          <w:u w:val="single"/>
        </w:rPr>
      </w:pPr>
    </w:p>
    <w:p w:rsidR="00F7317D" w:rsidRPr="00BC0AF6" w:rsidRDefault="00B61038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Kontrolní činnost Revizní komise</w:t>
      </w:r>
    </w:p>
    <w:p w:rsidR="00F7317D" w:rsidRPr="004165B6" w:rsidRDefault="00B61038" w:rsidP="00F7317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Revizní komise se od posledního zasedání KR sešla dvakrát: 11. 4. 2012 proběhla kontrola hospodaření PKO ČSTV za 1. čtvrtletí roku 2012 a Východočeského oblastního tenisového svazu za rok 2011.</w:t>
      </w:r>
      <w:r w:rsidR="00C22F8F">
        <w:rPr>
          <w:rFonts w:ascii="Tahoma" w:hAnsi="Tahoma" w:cs="Tahoma"/>
          <w:b w:val="0"/>
          <w:sz w:val="20"/>
          <w:szCs w:val="20"/>
        </w:rPr>
        <w:t>,</w:t>
      </w:r>
      <w:r>
        <w:rPr>
          <w:rFonts w:ascii="Tahoma" w:hAnsi="Tahoma" w:cs="Tahoma"/>
          <w:b w:val="0"/>
          <w:sz w:val="20"/>
          <w:szCs w:val="20"/>
        </w:rPr>
        <w:t xml:space="preserve"> 13. 6. proběhla kontrola krajských olympiád za rok 2011 a svazu lyžování za rok 2011. Závady nebyly zjištěny. Revizní komise má na II. pololetí </w:t>
      </w:r>
      <w:r w:rsidR="00C22F8F">
        <w:rPr>
          <w:rFonts w:ascii="Tahoma" w:hAnsi="Tahoma" w:cs="Tahoma"/>
          <w:b w:val="0"/>
          <w:sz w:val="20"/>
          <w:szCs w:val="20"/>
        </w:rPr>
        <w:t xml:space="preserve">2012 </w:t>
      </w:r>
      <w:r>
        <w:rPr>
          <w:rFonts w:ascii="Tahoma" w:hAnsi="Tahoma" w:cs="Tahoma"/>
          <w:b w:val="0"/>
          <w:sz w:val="20"/>
          <w:szCs w:val="20"/>
        </w:rPr>
        <w:t>v plánu 3. zasedání</w:t>
      </w:r>
      <w:r w:rsidR="008B406D">
        <w:rPr>
          <w:rFonts w:ascii="Tahoma" w:hAnsi="Tahoma" w:cs="Tahoma"/>
          <w:b w:val="0"/>
          <w:sz w:val="20"/>
          <w:szCs w:val="20"/>
        </w:rPr>
        <w:t>.</w:t>
      </w:r>
    </w:p>
    <w:p w:rsidR="00F7317D" w:rsidRPr="00221CF0" w:rsidRDefault="00F7317D" w:rsidP="00FA2A35">
      <w:pPr>
        <w:pStyle w:val="Nzev"/>
        <w:jc w:val="both"/>
        <w:rPr>
          <w:rFonts w:ascii="Tahoma" w:hAnsi="Tahoma" w:cs="Tahoma"/>
          <w:sz w:val="12"/>
          <w:szCs w:val="12"/>
          <w:u w:val="single"/>
        </w:rPr>
      </w:pPr>
    </w:p>
    <w:p w:rsidR="00F7317D" w:rsidRPr="00BC0AF6" w:rsidRDefault="00B61038" w:rsidP="00F7317D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Zhodnocení</w:t>
      </w:r>
      <w:r w:rsidR="00195AD7" w:rsidRPr="00195AD7">
        <w:rPr>
          <w:rFonts w:ascii="Tahoma" w:hAnsi="Tahoma" w:cs="Tahoma"/>
          <w:sz w:val="20"/>
          <w:szCs w:val="22"/>
          <w:u w:val="single"/>
        </w:rPr>
        <w:t xml:space="preserve"> X. Krajské olympiády mládeže</w:t>
      </w:r>
    </w:p>
    <w:p w:rsidR="00C22F8F" w:rsidRDefault="00195AD7" w:rsidP="00195AD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vzala na vědomí zprávu J. Truhláře o průběhu X. KODM.</w:t>
      </w:r>
      <w:r w:rsidR="00B61038">
        <w:rPr>
          <w:rFonts w:ascii="Tahoma" w:hAnsi="Tahoma" w:cs="Tahoma"/>
          <w:b w:val="0"/>
          <w:sz w:val="20"/>
          <w:szCs w:val="20"/>
        </w:rPr>
        <w:t xml:space="preserve"> Výsledky olympiády jsou zveřejněny na webu PKO ČSTV. 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:rsidR="00195AD7" w:rsidRDefault="00B61038" w:rsidP="00195AD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Pan Kadlec navrhl zaslat děkovný dopis starostovi do Poličky</w:t>
      </w:r>
      <w:r w:rsidR="00967564">
        <w:rPr>
          <w:rFonts w:ascii="Tahoma" w:hAnsi="Tahoma" w:cs="Tahoma"/>
          <w:b w:val="0"/>
          <w:sz w:val="20"/>
          <w:szCs w:val="20"/>
        </w:rPr>
        <w:t>.</w:t>
      </w:r>
    </w:p>
    <w:p w:rsidR="00F7317D" w:rsidRPr="00221CF0" w:rsidRDefault="00F7317D" w:rsidP="00FA2A35">
      <w:pPr>
        <w:pStyle w:val="Nzev"/>
        <w:jc w:val="both"/>
        <w:rPr>
          <w:rFonts w:ascii="Tahoma" w:hAnsi="Tahoma" w:cs="Tahoma"/>
          <w:sz w:val="12"/>
          <w:szCs w:val="12"/>
          <w:u w:val="single"/>
        </w:rPr>
      </w:pPr>
    </w:p>
    <w:p w:rsidR="002A1835" w:rsidRPr="001B3816" w:rsidRDefault="001B3816" w:rsidP="001B3816">
      <w:pPr>
        <w:pStyle w:val="Nzev"/>
        <w:numPr>
          <w:ilvl w:val="0"/>
          <w:numId w:val="1"/>
        </w:numPr>
        <w:jc w:val="left"/>
        <w:rPr>
          <w:rFonts w:ascii="Tahoma" w:hAnsi="Tahoma" w:cs="Tahoma"/>
          <w:sz w:val="20"/>
          <w:szCs w:val="20"/>
          <w:u w:val="single"/>
        </w:rPr>
      </w:pPr>
      <w:r w:rsidRPr="001B3816">
        <w:rPr>
          <w:rFonts w:ascii="Tahoma" w:hAnsi="Tahoma" w:cs="Tahoma"/>
          <w:sz w:val="20"/>
          <w:szCs w:val="20"/>
          <w:u w:val="single"/>
        </w:rPr>
        <w:t>XI. Krajská olympiáda mládeže – schválení propozic,</w:t>
      </w:r>
      <w:r w:rsidRPr="001B3816">
        <w:rPr>
          <w:rFonts w:ascii="Tahoma" w:hAnsi="Tahoma" w:cs="Tahoma"/>
          <w:sz w:val="20"/>
          <w:szCs w:val="20"/>
          <w:u w:val="single"/>
        </w:rPr>
        <w:tab/>
        <w:t>harmonogramu soutěží a rozpočtu</w:t>
      </w:r>
    </w:p>
    <w:p w:rsidR="004D322B" w:rsidRDefault="00B61038" w:rsidP="00BE58C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Pan Shejbal informoval o plánu jednání se starostou.</w:t>
      </w:r>
      <w:r w:rsidR="001B3816">
        <w:rPr>
          <w:rFonts w:ascii="Tahoma" w:hAnsi="Tahoma" w:cs="Tahoma"/>
          <w:b w:val="0"/>
          <w:sz w:val="20"/>
          <w:szCs w:val="20"/>
        </w:rPr>
        <w:t xml:space="preserve"> Pan Truhlář navrhl rozpočet na pořádání 134.800,- (medaile, poháry, organizační zajištění</w:t>
      </w:r>
      <w:r w:rsidR="00967564">
        <w:rPr>
          <w:rFonts w:ascii="Tahoma" w:hAnsi="Tahoma" w:cs="Tahoma"/>
          <w:b w:val="0"/>
          <w:sz w:val="20"/>
          <w:szCs w:val="20"/>
        </w:rPr>
        <w:t xml:space="preserve"> soutěží</w:t>
      </w:r>
      <w:r w:rsidR="001B3816">
        <w:rPr>
          <w:rFonts w:ascii="Tahoma" w:hAnsi="Tahoma" w:cs="Tahoma"/>
          <w:b w:val="0"/>
          <w:sz w:val="20"/>
          <w:szCs w:val="20"/>
        </w:rPr>
        <w:t>)</w:t>
      </w:r>
      <w:r w:rsidR="00CE4461">
        <w:rPr>
          <w:rFonts w:ascii="Tahoma" w:hAnsi="Tahoma" w:cs="Tahoma"/>
          <w:b w:val="0"/>
          <w:sz w:val="20"/>
          <w:szCs w:val="20"/>
        </w:rPr>
        <w:t>. Prop</w:t>
      </w:r>
      <w:r w:rsidR="00534594">
        <w:rPr>
          <w:rFonts w:ascii="Tahoma" w:hAnsi="Tahoma" w:cs="Tahoma"/>
          <w:b w:val="0"/>
          <w:sz w:val="20"/>
          <w:szCs w:val="20"/>
        </w:rPr>
        <w:t xml:space="preserve">ozice, harmonogram soutěží a </w:t>
      </w:r>
      <w:r w:rsidR="00CE4461">
        <w:rPr>
          <w:rFonts w:ascii="Tahoma" w:hAnsi="Tahoma" w:cs="Tahoma"/>
          <w:b w:val="0"/>
          <w:sz w:val="20"/>
          <w:szCs w:val="20"/>
        </w:rPr>
        <w:t>rozpočet byly schváleny (7-0-0)</w:t>
      </w:r>
      <w:r w:rsidR="00967564">
        <w:rPr>
          <w:rFonts w:ascii="Tahoma" w:hAnsi="Tahoma" w:cs="Tahoma"/>
          <w:b w:val="0"/>
          <w:sz w:val="20"/>
          <w:szCs w:val="20"/>
        </w:rPr>
        <w:t>.</w:t>
      </w:r>
    </w:p>
    <w:p w:rsidR="004D322B" w:rsidRPr="00221CF0" w:rsidRDefault="004D322B" w:rsidP="00BE58C5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2B44CB" w:rsidRPr="004D322B" w:rsidRDefault="001B3816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2"/>
          <w:u w:val="single"/>
        </w:rPr>
        <w:t>Organizační zajištění slavnostního vyhlášení X. KO a IX. ročníku atletického čtyřboje ZŠ</w:t>
      </w:r>
    </w:p>
    <w:p w:rsidR="00866F99" w:rsidRDefault="001B3816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Pan Shejbal informoval o podepsání smlouvy se starostou Moravské Třebové. Vyhodnocení proběhne v září 2012 v Moravské Třebové. Konkrétní termín bude upřesněn po jednání se starostou Moravské Třebové. Pan starosta zajistí bezplatně pronájem sálu a občerstvení.</w:t>
      </w:r>
    </w:p>
    <w:p w:rsidR="00645FF8" w:rsidRPr="00221CF0" w:rsidRDefault="00645FF8" w:rsidP="0097687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A16FE" w:rsidRPr="001B3816" w:rsidRDefault="001B3816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Návrh plánu práce na II. pololetí roku 2012</w:t>
      </w:r>
    </w:p>
    <w:p w:rsidR="001B3816" w:rsidRPr="001B3816" w:rsidRDefault="00C22F8F" w:rsidP="00C22F8F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</w:rPr>
        <w:t>N</w:t>
      </w:r>
      <w:r w:rsidR="001B3816">
        <w:rPr>
          <w:rFonts w:ascii="Tahoma" w:hAnsi="Tahoma" w:cs="Tahoma"/>
          <w:b w:val="0"/>
          <w:sz w:val="20"/>
        </w:rPr>
        <w:t xml:space="preserve">a II. pololetí roku 2012 jsou navrženy 2 zasedání a to </w:t>
      </w:r>
      <w:r w:rsidR="001B3816" w:rsidRPr="001B3816">
        <w:rPr>
          <w:rFonts w:ascii="Tahoma" w:hAnsi="Tahoma" w:cs="Tahoma"/>
          <w:b w:val="0"/>
          <w:sz w:val="20"/>
        </w:rPr>
        <w:t>3. 10. a 12. 12</w:t>
      </w:r>
      <w:r w:rsidR="001B3816">
        <w:rPr>
          <w:rFonts w:ascii="Tahoma" w:hAnsi="Tahoma" w:cs="Tahoma"/>
          <w:b w:val="0"/>
          <w:sz w:val="20"/>
        </w:rPr>
        <w:t>. od 10:00 Plán práce byl jednohlasně schválen. (7-0-0)</w:t>
      </w:r>
    </w:p>
    <w:p w:rsidR="003E11FD" w:rsidRPr="00221CF0" w:rsidRDefault="003E11FD" w:rsidP="003E11FD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826C24" w:rsidRPr="00BE58C5" w:rsidRDefault="00826C24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u w:val="single"/>
        </w:rPr>
        <w:t>Informace předsedy, místopředsedů</w:t>
      </w:r>
    </w:p>
    <w:p w:rsidR="004D322B" w:rsidRDefault="00544D4F" w:rsidP="008F5BA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KR PK</w:t>
      </w:r>
      <w:r w:rsidR="0098371C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vzala na vědomí zprávy předsedy a místopředsedů.</w:t>
      </w:r>
    </w:p>
    <w:p w:rsidR="00CE4461" w:rsidRPr="00534594" w:rsidRDefault="006E6830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534594">
        <w:rPr>
          <w:rFonts w:ascii="Tahoma" w:hAnsi="Tahoma" w:cs="Tahoma"/>
          <w:sz w:val="20"/>
          <w:szCs w:val="20"/>
        </w:rPr>
        <w:t xml:space="preserve">V. Shejbal informoval </w:t>
      </w:r>
      <w:r w:rsidR="001B60C4" w:rsidRPr="00534594">
        <w:rPr>
          <w:rFonts w:ascii="Tahoma" w:hAnsi="Tahoma" w:cs="Tahoma"/>
          <w:sz w:val="20"/>
          <w:szCs w:val="20"/>
        </w:rPr>
        <w:t xml:space="preserve">o </w:t>
      </w:r>
      <w:r w:rsidR="001B3816" w:rsidRPr="00534594">
        <w:rPr>
          <w:rFonts w:ascii="Tahoma" w:hAnsi="Tahoma" w:cs="Tahoma"/>
          <w:sz w:val="20"/>
          <w:szCs w:val="20"/>
        </w:rPr>
        <w:t>svých jednáních na úrovni politického vedení kraje. Proběhlo několik schůzek s p. hejtmanem</w:t>
      </w:r>
      <w:r w:rsidR="00072645" w:rsidRPr="00534594">
        <w:rPr>
          <w:rFonts w:ascii="Tahoma" w:hAnsi="Tahoma" w:cs="Tahoma"/>
          <w:sz w:val="20"/>
          <w:szCs w:val="20"/>
        </w:rPr>
        <w:t>.</w:t>
      </w:r>
      <w:r w:rsidR="001B3816" w:rsidRPr="00534594">
        <w:rPr>
          <w:rFonts w:ascii="Tahoma" w:hAnsi="Tahoma" w:cs="Tahoma"/>
          <w:sz w:val="20"/>
          <w:szCs w:val="20"/>
        </w:rPr>
        <w:t xml:space="preserve"> </w:t>
      </w:r>
      <w:r w:rsidR="00CE4461" w:rsidRPr="00534594">
        <w:rPr>
          <w:rFonts w:ascii="Tahoma" w:hAnsi="Tahoma" w:cs="Tahoma"/>
          <w:sz w:val="20"/>
          <w:szCs w:val="20"/>
        </w:rPr>
        <w:t>Následně proběhla diskuse</w:t>
      </w:r>
      <w:r w:rsidR="00534594">
        <w:rPr>
          <w:rFonts w:ascii="Tahoma" w:hAnsi="Tahoma" w:cs="Tahoma"/>
          <w:sz w:val="20"/>
          <w:szCs w:val="20"/>
        </w:rPr>
        <w:t xml:space="preserve"> k těmto </w:t>
      </w:r>
      <w:r w:rsidR="00967564">
        <w:rPr>
          <w:rFonts w:ascii="Tahoma" w:hAnsi="Tahoma" w:cs="Tahoma"/>
          <w:sz w:val="20"/>
          <w:szCs w:val="20"/>
        </w:rPr>
        <w:t>jednán</w:t>
      </w:r>
      <w:r w:rsidR="00534594">
        <w:rPr>
          <w:rFonts w:ascii="Tahoma" w:hAnsi="Tahoma" w:cs="Tahoma"/>
          <w:sz w:val="20"/>
          <w:szCs w:val="20"/>
        </w:rPr>
        <w:t>ím</w:t>
      </w:r>
      <w:r w:rsidR="00967564">
        <w:rPr>
          <w:rFonts w:ascii="Tahoma" w:hAnsi="Tahoma" w:cs="Tahoma"/>
          <w:sz w:val="20"/>
          <w:szCs w:val="20"/>
        </w:rPr>
        <w:t xml:space="preserve"> a způsobu jak dále postupovat při jednáních s představiteli kraje</w:t>
      </w:r>
      <w:r w:rsidR="00CE4461" w:rsidRPr="00534594">
        <w:rPr>
          <w:rFonts w:ascii="Tahoma" w:hAnsi="Tahoma" w:cs="Tahoma"/>
          <w:sz w:val="20"/>
          <w:szCs w:val="20"/>
        </w:rPr>
        <w:t>.</w:t>
      </w:r>
      <w:r w:rsidR="00BF613C">
        <w:rPr>
          <w:rFonts w:ascii="Tahoma" w:hAnsi="Tahoma" w:cs="Tahoma"/>
          <w:sz w:val="20"/>
          <w:szCs w:val="20"/>
        </w:rPr>
        <w:t xml:space="preserve"> A. Kadlec mimo jiné zmínil, že radní pí. Pernicová nechce jednat s V. Shejbalem.</w:t>
      </w:r>
    </w:p>
    <w:p w:rsidR="00CE4461" w:rsidRDefault="00967564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V. Shejbal informoval o uskutečnění setkání úspěšných olympioniků</w:t>
      </w:r>
      <w:r w:rsidR="000E7E03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 xml:space="preserve"> V. zimní olympiády dětí a mládeže</w:t>
      </w:r>
      <w:r w:rsidR="000E7E03">
        <w:rPr>
          <w:rFonts w:ascii="Tahoma" w:hAnsi="Tahoma" w:cs="Tahoma"/>
          <w:sz w:val="20"/>
          <w:szCs w:val="20"/>
        </w:rPr>
        <w:t xml:space="preserve"> s hejtmanem Pardubického kraje.</w:t>
      </w:r>
    </w:p>
    <w:p w:rsidR="000E7E03" w:rsidRDefault="000E7E03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V. Shejbal zhodnotil VI. VH PKO ČSTV, která proběhla </w:t>
      </w:r>
      <w:r w:rsidR="00C22F8F">
        <w:rPr>
          <w:rFonts w:ascii="Tahoma" w:hAnsi="Tahoma" w:cs="Tahoma"/>
          <w:sz w:val="20"/>
          <w:szCs w:val="20"/>
        </w:rPr>
        <w:t xml:space="preserve">dne 30. 5. 2012 </w:t>
      </w:r>
      <w:r>
        <w:rPr>
          <w:rFonts w:ascii="Tahoma" w:hAnsi="Tahoma" w:cs="Tahoma"/>
          <w:sz w:val="20"/>
          <w:szCs w:val="20"/>
        </w:rPr>
        <w:t>na vysoké úrovni.</w:t>
      </w:r>
    </w:p>
    <w:p w:rsidR="000E7E03" w:rsidRDefault="000E7E03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V. Shejbal informoval o tom, </w:t>
      </w:r>
      <w:r w:rsidR="00C22F8F">
        <w:rPr>
          <w:rFonts w:ascii="Tahoma" w:hAnsi="Tahoma" w:cs="Tahoma"/>
          <w:sz w:val="20"/>
          <w:szCs w:val="20"/>
        </w:rPr>
        <w:t>ž</w:t>
      </w:r>
      <w:r>
        <w:rPr>
          <w:rFonts w:ascii="Tahoma" w:hAnsi="Tahoma" w:cs="Tahoma"/>
          <w:sz w:val="20"/>
          <w:szCs w:val="20"/>
        </w:rPr>
        <w:t>e PKO ČSTV bude vydávat licence krajským svazům. Přípravu zajistí V. Shejbal.</w:t>
      </w:r>
    </w:p>
    <w:p w:rsidR="000E7E03" w:rsidRDefault="000E7E03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V. Shejbal informoval o problematice horských středisek ČSTV. Dne 12. 6. </w:t>
      </w:r>
      <w:r w:rsidR="00C22F8F">
        <w:rPr>
          <w:rFonts w:ascii="Tahoma" w:hAnsi="Tahoma" w:cs="Tahoma"/>
          <w:sz w:val="20"/>
          <w:szCs w:val="20"/>
        </w:rPr>
        <w:t xml:space="preserve">2012 </w:t>
      </w:r>
      <w:r>
        <w:rPr>
          <w:rFonts w:ascii="Tahoma" w:hAnsi="Tahoma" w:cs="Tahoma"/>
          <w:sz w:val="20"/>
          <w:szCs w:val="20"/>
        </w:rPr>
        <w:t>proběhla tisková konference v Hradci Králové.</w:t>
      </w:r>
      <w:r w:rsidR="004F4B4E">
        <w:rPr>
          <w:rFonts w:ascii="Tahoma" w:hAnsi="Tahoma" w:cs="Tahoma"/>
          <w:sz w:val="20"/>
          <w:szCs w:val="20"/>
        </w:rPr>
        <w:t xml:space="preserve"> Špindlerův Mlýn hospodaří velice dobře, Harrachov </w:t>
      </w:r>
      <w:r w:rsidR="008F4FCE">
        <w:rPr>
          <w:rFonts w:ascii="Tahoma" w:hAnsi="Tahoma" w:cs="Tahoma"/>
          <w:sz w:val="20"/>
          <w:szCs w:val="20"/>
        </w:rPr>
        <w:t xml:space="preserve">a </w:t>
      </w:r>
      <w:proofErr w:type="spellStart"/>
      <w:r w:rsidR="008F4FCE">
        <w:rPr>
          <w:rFonts w:ascii="Tahoma" w:hAnsi="Tahoma" w:cs="Tahoma"/>
          <w:sz w:val="20"/>
          <w:szCs w:val="20"/>
        </w:rPr>
        <w:t>Zadov</w:t>
      </w:r>
      <w:proofErr w:type="spellEnd"/>
      <w:r w:rsidR="008F4FCE">
        <w:rPr>
          <w:rFonts w:ascii="Tahoma" w:hAnsi="Tahoma" w:cs="Tahoma"/>
          <w:sz w:val="20"/>
          <w:szCs w:val="20"/>
        </w:rPr>
        <w:t xml:space="preserve"> jsou</w:t>
      </w:r>
      <w:r w:rsidR="004F4B4E">
        <w:rPr>
          <w:rFonts w:ascii="Tahoma" w:hAnsi="Tahoma" w:cs="Tahoma"/>
          <w:sz w:val="20"/>
          <w:szCs w:val="20"/>
        </w:rPr>
        <w:t xml:space="preserve"> v </w:t>
      </w:r>
      <w:r w:rsidR="00C22F8F">
        <w:rPr>
          <w:rFonts w:ascii="Tahoma" w:hAnsi="Tahoma" w:cs="Tahoma"/>
          <w:sz w:val="20"/>
          <w:szCs w:val="20"/>
        </w:rPr>
        <w:t>mírném</w:t>
      </w:r>
      <w:r w:rsidR="008F4FCE">
        <w:rPr>
          <w:rFonts w:ascii="Tahoma" w:hAnsi="Tahoma" w:cs="Tahoma"/>
          <w:sz w:val="20"/>
          <w:szCs w:val="20"/>
        </w:rPr>
        <w:t xml:space="preserve"> plusu, Pec pod Sněžkou a je</w:t>
      </w:r>
      <w:r w:rsidR="004F4B4E">
        <w:rPr>
          <w:rFonts w:ascii="Tahoma" w:hAnsi="Tahoma" w:cs="Tahoma"/>
          <w:sz w:val="20"/>
          <w:szCs w:val="20"/>
        </w:rPr>
        <w:t xml:space="preserve"> v červených číslech.</w:t>
      </w:r>
    </w:p>
    <w:p w:rsidR="008F4FCE" w:rsidRDefault="008F4FCE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V. Shejbal informoval o nových Stanovách ČSTV a souvisejících změnách</w:t>
      </w:r>
    </w:p>
    <w:p w:rsidR="005911D3" w:rsidRDefault="005911D3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A. Kadlec informoval o členských příspěvcích FAČR, jejich výši a způsobu placení a navracení zpět do klubů, kdy do oddílů se bude rozdělovat cca 45 milionů.</w:t>
      </w:r>
    </w:p>
    <w:p w:rsidR="00F92829" w:rsidRPr="00CE4461" w:rsidRDefault="00F92829" w:rsidP="00CE4461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Regiony Ústí nad Orlicí, Svitavy a Chrudim informovaly o svém rozhodnutí, že nezajišťují podpůrné dopisy TJ/SK na svoji podporu. O tento úkol byly požádány při Valné hromadě PKO ČSTV dne 30. 5. 2012 a bylo jim vysvětleno, že se jedná o jejich podporu, která bude shromážděna po okresech a předána na PKO ČSTV. Tato forma byla doporučena republikovým vedením ČSTV Praha a projevil o ni zájem i p. hejtman. </w:t>
      </w:r>
    </w:p>
    <w:p w:rsidR="004D322B" w:rsidRPr="00221CF0" w:rsidRDefault="004D322B" w:rsidP="008F5BAB">
      <w:pPr>
        <w:jc w:val="both"/>
        <w:rPr>
          <w:rFonts w:ascii="Tahoma" w:hAnsi="Tahoma" w:cs="Tahoma"/>
          <w:sz w:val="12"/>
          <w:szCs w:val="12"/>
        </w:rPr>
      </w:pPr>
    </w:p>
    <w:p w:rsidR="005D69A2" w:rsidRPr="00E64D68" w:rsidRDefault="005D69A2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Různé</w:t>
      </w:r>
    </w:p>
    <w:p w:rsidR="00C1654C" w:rsidRPr="00AA557C" w:rsidRDefault="0098371C" w:rsidP="0098371C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J. Truhlář informoval o přípravě schůzky se sportovními svazy u sportů, které budou zastoupeny na VI. letní olympiády dětí a mládeže</w:t>
      </w:r>
      <w:r w:rsidR="005911D3">
        <w:rPr>
          <w:rFonts w:ascii="Tahoma" w:hAnsi="Tahoma" w:cs="Tahoma"/>
          <w:b w:val="0"/>
          <w:sz w:val="20"/>
          <w:szCs w:val="20"/>
        </w:rPr>
        <w:t>.</w:t>
      </w:r>
    </w:p>
    <w:p w:rsidR="00AD76CD" w:rsidRPr="00E64D68" w:rsidRDefault="00AD76C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Závěr</w:t>
      </w:r>
    </w:p>
    <w:p w:rsidR="00DB48D9" w:rsidRPr="00AA557C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 xml:space="preserve">Jednání KR PKS ukončil předseda </w:t>
      </w:r>
      <w:r w:rsidR="00AD76CD" w:rsidRPr="00AA557C">
        <w:rPr>
          <w:rFonts w:ascii="Tahoma" w:hAnsi="Tahoma" w:cs="Tahoma"/>
          <w:b w:val="0"/>
          <w:sz w:val="20"/>
          <w:szCs w:val="20"/>
        </w:rPr>
        <w:t xml:space="preserve">Václav Shejbal </w:t>
      </w:r>
      <w:r w:rsidRPr="00AA557C">
        <w:rPr>
          <w:rFonts w:ascii="Tahoma" w:hAnsi="Tahoma" w:cs="Tahoma"/>
          <w:b w:val="0"/>
          <w:sz w:val="20"/>
          <w:szCs w:val="20"/>
        </w:rPr>
        <w:t>v 1</w:t>
      </w:r>
      <w:r w:rsidR="00897DEE" w:rsidRPr="00AA557C">
        <w:rPr>
          <w:rFonts w:ascii="Tahoma" w:hAnsi="Tahoma" w:cs="Tahoma"/>
          <w:b w:val="0"/>
          <w:sz w:val="20"/>
          <w:szCs w:val="20"/>
        </w:rPr>
        <w:t>2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5911D3">
        <w:rPr>
          <w:rFonts w:ascii="Tahoma" w:hAnsi="Tahoma" w:cs="Tahoma"/>
          <w:b w:val="0"/>
          <w:sz w:val="20"/>
          <w:szCs w:val="20"/>
        </w:rPr>
        <w:t>0</w:t>
      </w:r>
      <w:r w:rsidR="00D413C9" w:rsidRPr="00AA557C">
        <w:rPr>
          <w:rFonts w:ascii="Tahoma" w:hAnsi="Tahoma" w:cs="Tahoma"/>
          <w:b w:val="0"/>
          <w:sz w:val="20"/>
          <w:szCs w:val="20"/>
        </w:rPr>
        <w:t>0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F51A68">
        <w:rPr>
          <w:rFonts w:ascii="Tahoma" w:hAnsi="Tahoma" w:cs="Tahoma"/>
          <w:b w:val="0"/>
          <w:sz w:val="20"/>
          <w:szCs w:val="20"/>
        </w:rPr>
        <w:t>1</w:t>
      </w:r>
      <w:r w:rsidR="001B3816">
        <w:rPr>
          <w:rFonts w:ascii="Tahoma" w:hAnsi="Tahoma" w:cs="Tahoma"/>
          <w:b w:val="0"/>
          <w:sz w:val="20"/>
          <w:szCs w:val="20"/>
        </w:rPr>
        <w:t>3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1B3816">
        <w:rPr>
          <w:rFonts w:ascii="Tahoma" w:hAnsi="Tahoma" w:cs="Tahoma"/>
          <w:b w:val="0"/>
          <w:sz w:val="20"/>
          <w:szCs w:val="20"/>
        </w:rPr>
        <w:t>června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4145BE">
        <w:rPr>
          <w:rFonts w:ascii="Tahoma" w:hAnsi="Tahoma" w:cs="Tahoma"/>
          <w:b w:val="0"/>
          <w:sz w:val="20"/>
          <w:szCs w:val="20"/>
        </w:rPr>
        <w:t>2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1B3816">
        <w:rPr>
          <w:rFonts w:ascii="Tahoma" w:hAnsi="Tahoma" w:cs="Tahoma"/>
          <w:b w:val="0"/>
          <w:sz w:val="20"/>
          <w:szCs w:val="20"/>
        </w:rPr>
        <w:t xml:space="preserve">Jaroslav Čepčář, </w:t>
      </w:r>
      <w:proofErr w:type="spellStart"/>
      <w:r w:rsidR="001B3816">
        <w:rPr>
          <w:rFonts w:ascii="Tahoma" w:hAnsi="Tahoma" w:cs="Tahoma"/>
          <w:b w:val="0"/>
          <w:sz w:val="20"/>
          <w:szCs w:val="20"/>
        </w:rPr>
        <w:t>DiS</w:t>
      </w:r>
      <w:proofErr w:type="spellEnd"/>
      <w:r w:rsidR="001B3816">
        <w:rPr>
          <w:rFonts w:ascii="Tahoma" w:hAnsi="Tahoma" w:cs="Tahoma"/>
          <w:b w:val="0"/>
          <w:sz w:val="20"/>
          <w:szCs w:val="20"/>
        </w:rPr>
        <w:t>.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BA01F4"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="00A1039B">
        <w:rPr>
          <w:i/>
          <w:noProof/>
        </w:rPr>
        <w:lastRenderedPageBreak/>
        <w:pict>
          <v:shape id="_x0000_s1032" type="#_x0000_t202" style="position:absolute;margin-left:27.15pt;margin-top:-18.35pt;width:308.6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KRAJSKÁ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ORGANIZACE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Bankovní spojení: Č.S. A.S. Č.Ú. 1206352399/0800</w:t>
                  </w:r>
                </w:p>
              </w:txbxContent>
            </v:textbox>
          </v:shape>
        </w:pict>
      </w:r>
      <w:r w:rsidR="00A1039B">
        <w:rPr>
          <w:i/>
          <w:noProof/>
        </w:rPr>
        <w:pict>
          <v:shape id="_x0000_s1031" type="#_x0000_t75" style="position:absolute;margin-left:.55pt;margin-top:-13.7pt;width:2in;height:70.15pt;z-index:251658240">
            <v:imagedata r:id="rId9" o:title=""/>
            <w10:wrap type="square"/>
          </v:shape>
          <o:OLEObject Type="Embed" ProgID="PBrush" ShapeID="_x0000_s1031" DrawAspect="Content" ObjectID="_1401517024" r:id="rId12"/>
        </w:pict>
      </w:r>
      <w:r w:rsidRPr="007E4120">
        <w:rPr>
          <w:i/>
        </w:rPr>
        <w:t xml:space="preserve"> </w: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Nadpis1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0E7E03" w:rsidP="008D4BEE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8D4BEE" w:rsidRPr="0028177F">
        <w:rPr>
          <w:rFonts w:ascii="Tahoma" w:hAnsi="Tahoma" w:cs="Tahoma"/>
          <w:b w:val="0"/>
          <w:sz w:val="32"/>
        </w:rPr>
        <w:t xml:space="preserve"> ČSTV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 w:rsidR="000E7E03">
        <w:rPr>
          <w:rFonts w:ascii="Tahoma" w:hAnsi="Tahoma" w:cs="Tahoma"/>
          <w:sz w:val="36"/>
        </w:rPr>
        <w:t>ní ze zasedání KR PKO</w:t>
      </w:r>
      <w:r>
        <w:rPr>
          <w:rFonts w:ascii="Tahoma" w:hAnsi="Tahoma" w:cs="Tahoma"/>
          <w:sz w:val="36"/>
        </w:rPr>
        <w:t xml:space="preserve"> ČSTV č. 1</w:t>
      </w:r>
      <w:r w:rsidR="00534594">
        <w:rPr>
          <w:rFonts w:ascii="Tahoma" w:hAnsi="Tahoma" w:cs="Tahoma"/>
          <w:sz w:val="36"/>
        </w:rPr>
        <w:t>6</w:t>
      </w:r>
      <w:r w:rsidRPr="00233A90">
        <w:rPr>
          <w:rFonts w:ascii="Tahoma" w:hAnsi="Tahoma" w:cs="Tahoma"/>
          <w:sz w:val="36"/>
        </w:rPr>
        <w:t>/20</w:t>
      </w:r>
      <w:r w:rsidR="00534594">
        <w:rPr>
          <w:rFonts w:ascii="Tahoma" w:hAnsi="Tahoma" w:cs="Tahoma"/>
          <w:sz w:val="36"/>
        </w:rPr>
        <w:t>12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F43FF7">
        <w:rPr>
          <w:rFonts w:ascii="Tahoma" w:hAnsi="Tahoma" w:cs="Tahoma"/>
          <w:b w:val="0"/>
          <w:sz w:val="22"/>
        </w:rPr>
        <w:t>1</w:t>
      </w:r>
      <w:r w:rsidR="00534594">
        <w:rPr>
          <w:rFonts w:ascii="Tahoma" w:hAnsi="Tahoma" w:cs="Tahoma"/>
          <w:b w:val="0"/>
          <w:sz w:val="22"/>
        </w:rPr>
        <w:t>3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534594">
        <w:rPr>
          <w:rFonts w:ascii="Tahoma" w:hAnsi="Tahoma" w:cs="Tahoma"/>
          <w:b w:val="0"/>
          <w:sz w:val="22"/>
        </w:rPr>
        <w:t>června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C00D5B">
        <w:rPr>
          <w:rFonts w:ascii="Tahoma" w:hAnsi="Tahoma" w:cs="Tahoma"/>
          <w:b w:val="0"/>
          <w:sz w:val="22"/>
        </w:rPr>
        <w:t>2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>
        <w:rPr>
          <w:rFonts w:ascii="Tahoma" w:hAnsi="Tahoma" w:cs="Tahoma"/>
          <w:b w:val="0"/>
          <w:sz w:val="22"/>
        </w:rPr>
        <w:t>1</w:t>
      </w:r>
      <w:r w:rsidR="00363755">
        <w:rPr>
          <w:rFonts w:ascii="Tahoma" w:hAnsi="Tahoma" w:cs="Tahoma"/>
          <w:b w:val="0"/>
          <w:sz w:val="22"/>
        </w:rPr>
        <w:t>0</w:t>
      </w:r>
      <w:r w:rsidRPr="0028177F">
        <w:rPr>
          <w:rFonts w:ascii="Tahoma" w:hAnsi="Tahoma" w:cs="Tahoma"/>
          <w:b w:val="0"/>
          <w:sz w:val="22"/>
        </w:rPr>
        <w:t>.</w:t>
      </w:r>
      <w:r w:rsidR="00534594">
        <w:rPr>
          <w:rFonts w:ascii="Tahoma" w:hAnsi="Tahoma" w:cs="Tahoma"/>
          <w:b w:val="0"/>
          <w:sz w:val="22"/>
        </w:rPr>
        <w:t>15</w:t>
      </w:r>
      <w:r w:rsidRPr="0028177F">
        <w:rPr>
          <w:rFonts w:ascii="Tahoma" w:hAnsi="Tahoma" w:cs="Tahoma"/>
          <w:b w:val="0"/>
          <w:sz w:val="22"/>
        </w:rPr>
        <w:t xml:space="preserve">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proofErr w:type="gramStart"/>
      <w:r w:rsidR="00534594">
        <w:rPr>
          <w:rFonts w:ascii="Tahoma" w:hAnsi="Tahoma" w:cs="Tahoma"/>
          <w:b w:val="0"/>
          <w:sz w:val="22"/>
        </w:rPr>
        <w:t>sídle</w:t>
      </w:r>
      <w:proofErr w:type="gramEnd"/>
      <w:r w:rsidR="00534594">
        <w:rPr>
          <w:rFonts w:ascii="Tahoma" w:hAnsi="Tahoma" w:cs="Tahoma"/>
          <w:b w:val="0"/>
          <w:sz w:val="22"/>
        </w:rPr>
        <w:t xml:space="preserve"> PKO</w:t>
      </w:r>
      <w:r>
        <w:rPr>
          <w:rFonts w:ascii="Tahoma" w:hAnsi="Tahoma" w:cs="Tahoma"/>
          <w:b w:val="0"/>
          <w:sz w:val="22"/>
        </w:rPr>
        <w:t xml:space="preserve"> ČSTV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F43FF7" w:rsidRDefault="00534594" w:rsidP="00F43FF7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F43FF7">
        <w:rPr>
          <w:rFonts w:ascii="Tahoma" w:hAnsi="Tahoma" w:cs="Tahoma"/>
          <w:b w:val="0"/>
          <w:sz w:val="20"/>
          <w:szCs w:val="20"/>
        </w:rPr>
        <w:t xml:space="preserve"> ČSTV bere na vědomí zprávu o hospodaření za </w:t>
      </w:r>
      <w:r>
        <w:rPr>
          <w:rFonts w:ascii="Tahoma" w:hAnsi="Tahoma" w:cs="Tahoma"/>
          <w:b w:val="0"/>
          <w:sz w:val="20"/>
          <w:szCs w:val="20"/>
        </w:rPr>
        <w:t>1-5/2012</w:t>
      </w:r>
      <w:r w:rsidR="00F43FF7">
        <w:rPr>
          <w:rFonts w:ascii="Tahoma" w:hAnsi="Tahoma" w:cs="Tahoma"/>
          <w:b w:val="0"/>
          <w:sz w:val="20"/>
          <w:szCs w:val="20"/>
        </w:rPr>
        <w:t>.</w:t>
      </w:r>
    </w:p>
    <w:p w:rsidR="00535642" w:rsidRDefault="00535642" w:rsidP="0053564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535642" w:rsidRPr="006D356C" w:rsidRDefault="00535642" w:rsidP="00535642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2/1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C00D5B" w:rsidRDefault="00534594" w:rsidP="00C00D5B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C00D5B">
        <w:rPr>
          <w:rFonts w:ascii="Tahoma" w:hAnsi="Tahoma" w:cs="Tahoma"/>
          <w:b w:val="0"/>
          <w:sz w:val="20"/>
          <w:szCs w:val="20"/>
        </w:rPr>
        <w:t xml:space="preserve"> ČSTV bere na vědomí </w:t>
      </w:r>
      <w:r w:rsidR="005E365D">
        <w:rPr>
          <w:rFonts w:ascii="Tahoma" w:hAnsi="Tahoma" w:cs="Tahoma"/>
          <w:b w:val="0"/>
          <w:sz w:val="20"/>
          <w:szCs w:val="20"/>
        </w:rPr>
        <w:t>zprávu vyhlá</w:t>
      </w:r>
      <w:r>
        <w:rPr>
          <w:rFonts w:ascii="Tahoma" w:hAnsi="Tahoma" w:cs="Tahoma"/>
          <w:b w:val="0"/>
          <w:sz w:val="20"/>
          <w:szCs w:val="20"/>
        </w:rPr>
        <w:t>š</w:t>
      </w:r>
      <w:r w:rsidR="005E365D">
        <w:rPr>
          <w:rFonts w:ascii="Tahoma" w:hAnsi="Tahoma" w:cs="Tahoma"/>
          <w:b w:val="0"/>
          <w:sz w:val="20"/>
          <w:szCs w:val="20"/>
        </w:rPr>
        <w:t>e</w:t>
      </w:r>
      <w:r>
        <w:rPr>
          <w:rFonts w:ascii="Tahoma" w:hAnsi="Tahoma" w:cs="Tahoma"/>
          <w:b w:val="0"/>
          <w:sz w:val="20"/>
          <w:szCs w:val="20"/>
        </w:rPr>
        <w:t>ní N</w:t>
      </w:r>
      <w:r w:rsidR="00C00D5B">
        <w:rPr>
          <w:rFonts w:ascii="Tahoma" w:hAnsi="Tahoma" w:cs="Tahoma"/>
          <w:b w:val="0"/>
          <w:sz w:val="20"/>
          <w:szCs w:val="20"/>
        </w:rPr>
        <w:t>ejús</w:t>
      </w:r>
      <w:r>
        <w:rPr>
          <w:rFonts w:ascii="Tahoma" w:hAnsi="Tahoma" w:cs="Tahoma"/>
          <w:b w:val="0"/>
          <w:sz w:val="20"/>
          <w:szCs w:val="20"/>
        </w:rPr>
        <w:t>pěšnějších sportovců v</w:t>
      </w:r>
      <w:r w:rsidR="00967564">
        <w:rPr>
          <w:rFonts w:ascii="Tahoma" w:hAnsi="Tahoma" w:cs="Tahoma"/>
          <w:b w:val="0"/>
          <w:sz w:val="20"/>
          <w:szCs w:val="20"/>
        </w:rPr>
        <w:t> </w:t>
      </w:r>
      <w:r>
        <w:rPr>
          <w:rFonts w:ascii="Tahoma" w:hAnsi="Tahoma" w:cs="Tahoma"/>
          <w:b w:val="0"/>
          <w:sz w:val="20"/>
          <w:szCs w:val="20"/>
        </w:rPr>
        <w:t>kraji</w:t>
      </w:r>
      <w:r w:rsidR="00967564">
        <w:rPr>
          <w:rFonts w:ascii="Tahoma" w:hAnsi="Tahoma" w:cs="Tahoma"/>
          <w:b w:val="0"/>
          <w:sz w:val="20"/>
          <w:szCs w:val="20"/>
        </w:rPr>
        <w:t>.</w:t>
      </w:r>
    </w:p>
    <w:p w:rsidR="00F43FF7" w:rsidRDefault="00F43FF7" w:rsidP="00F43FF7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0428F">
        <w:rPr>
          <w:rFonts w:ascii="Tahoma" w:hAnsi="Tahoma" w:cs="Tahoma"/>
          <w:sz w:val="20"/>
          <w:szCs w:val="20"/>
          <w:u w:val="single"/>
        </w:rPr>
        <w:t>3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8D4BEE" w:rsidRDefault="00534594" w:rsidP="008D4BEE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8D4BEE">
        <w:rPr>
          <w:rFonts w:ascii="Tahoma" w:hAnsi="Tahoma" w:cs="Tahoma"/>
          <w:b w:val="0"/>
          <w:sz w:val="20"/>
          <w:szCs w:val="20"/>
        </w:rPr>
        <w:t xml:space="preserve"> ČSTV bere na vědomí zpráv</w:t>
      </w:r>
      <w:r w:rsidR="0050428F">
        <w:rPr>
          <w:rFonts w:ascii="Tahoma" w:hAnsi="Tahoma" w:cs="Tahoma"/>
          <w:b w:val="0"/>
          <w:sz w:val="20"/>
          <w:szCs w:val="20"/>
        </w:rPr>
        <w:t xml:space="preserve">u </w:t>
      </w:r>
      <w:r>
        <w:rPr>
          <w:rFonts w:ascii="Tahoma" w:hAnsi="Tahoma" w:cs="Tahoma"/>
          <w:b w:val="0"/>
          <w:sz w:val="20"/>
          <w:szCs w:val="20"/>
        </w:rPr>
        <w:t>o spolupráci s agenturou ČOK a návrhy pro příští rok</w:t>
      </w:r>
      <w:r w:rsidR="00967564">
        <w:rPr>
          <w:rFonts w:ascii="Tahoma" w:hAnsi="Tahoma" w:cs="Tahoma"/>
          <w:b w:val="0"/>
          <w:sz w:val="20"/>
          <w:szCs w:val="20"/>
        </w:rPr>
        <w:t>.</w:t>
      </w:r>
    </w:p>
    <w:p w:rsidR="00AE2FD2" w:rsidRDefault="00AE2FD2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50428F">
        <w:rPr>
          <w:rFonts w:ascii="Tahoma" w:hAnsi="Tahoma" w:cs="Tahoma"/>
          <w:sz w:val="20"/>
          <w:szCs w:val="20"/>
          <w:u w:val="single"/>
        </w:rPr>
        <w:t>4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534594" w:rsidRDefault="00534594" w:rsidP="00534594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 ČSTV bere na vědomí zprávu Revizní komise.</w:t>
      </w:r>
    </w:p>
    <w:p w:rsidR="00AE2FD2" w:rsidRDefault="00AE2FD2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C1654C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E809B0">
        <w:rPr>
          <w:rFonts w:ascii="Tahoma" w:hAnsi="Tahoma" w:cs="Tahoma"/>
          <w:sz w:val="20"/>
          <w:szCs w:val="20"/>
          <w:u w:val="single"/>
        </w:rPr>
        <w:t>5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D074F9" w:rsidRDefault="00534594" w:rsidP="00D074F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="00D074F9" w:rsidRPr="00C1654C">
        <w:rPr>
          <w:rFonts w:ascii="Tahoma" w:hAnsi="Tahoma" w:cs="Tahoma"/>
          <w:b w:val="0"/>
          <w:sz w:val="20"/>
          <w:szCs w:val="20"/>
        </w:rPr>
        <w:t>ČSTV</w:t>
      </w:r>
      <w:r w:rsidR="00C00D5B">
        <w:rPr>
          <w:rFonts w:ascii="Tahoma" w:hAnsi="Tahoma" w:cs="Tahoma"/>
          <w:b w:val="0"/>
          <w:sz w:val="20"/>
          <w:szCs w:val="20"/>
        </w:rPr>
        <w:t xml:space="preserve"> bere na vědomí zprávu J. Truhláře o průběhu </w:t>
      </w:r>
      <w:r>
        <w:rPr>
          <w:rFonts w:ascii="Tahoma" w:hAnsi="Tahoma" w:cs="Tahoma"/>
          <w:b w:val="0"/>
          <w:sz w:val="20"/>
          <w:szCs w:val="20"/>
        </w:rPr>
        <w:t xml:space="preserve">a výsledcích </w:t>
      </w:r>
      <w:r w:rsidR="00C00D5B" w:rsidRPr="00C00D5B">
        <w:rPr>
          <w:rFonts w:ascii="Tahoma" w:hAnsi="Tahoma" w:cs="Tahoma"/>
          <w:b w:val="0"/>
          <w:sz w:val="20"/>
          <w:szCs w:val="20"/>
        </w:rPr>
        <w:t>X. Krajské olympiády mládeže</w:t>
      </w:r>
      <w:r w:rsidR="00D074F9">
        <w:rPr>
          <w:rFonts w:ascii="Tahoma" w:hAnsi="Tahoma" w:cs="Tahoma"/>
          <w:b w:val="0"/>
          <w:sz w:val="20"/>
          <w:szCs w:val="20"/>
        </w:rPr>
        <w:t>.</w:t>
      </w:r>
    </w:p>
    <w:p w:rsidR="00C06C19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C06C19" w:rsidRPr="006D356C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6/1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C06C19" w:rsidRPr="00C1654C" w:rsidRDefault="00534594" w:rsidP="00391C85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PO</w:t>
      </w:r>
      <w:r w:rsidR="00C06C19" w:rsidRPr="00C1654C">
        <w:rPr>
          <w:rFonts w:ascii="Tahoma" w:hAnsi="Tahoma" w:cs="Tahoma"/>
          <w:b w:val="0"/>
          <w:sz w:val="20"/>
          <w:szCs w:val="20"/>
        </w:rPr>
        <w:t xml:space="preserve">S ČSTV </w:t>
      </w:r>
      <w:r>
        <w:rPr>
          <w:rFonts w:ascii="Tahoma" w:hAnsi="Tahoma" w:cs="Tahoma"/>
          <w:b w:val="0"/>
          <w:sz w:val="20"/>
          <w:szCs w:val="20"/>
        </w:rPr>
        <w:t>schvaluje propozice, harmonogram soutěží a rozpočet XI. Krajské olympiády dětí a mládeže</w:t>
      </w:r>
      <w:r w:rsidR="00967564">
        <w:rPr>
          <w:rFonts w:ascii="Tahoma" w:hAnsi="Tahoma" w:cs="Tahoma"/>
          <w:b w:val="0"/>
          <w:sz w:val="20"/>
          <w:szCs w:val="20"/>
        </w:rPr>
        <w:t>.</w:t>
      </w:r>
    </w:p>
    <w:p w:rsidR="00AE2FD2" w:rsidRDefault="00AE2FD2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8D4BEE" w:rsidRPr="006D356C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C06C19">
        <w:rPr>
          <w:rFonts w:ascii="Tahoma" w:hAnsi="Tahoma" w:cs="Tahoma"/>
          <w:sz w:val="20"/>
          <w:szCs w:val="20"/>
          <w:u w:val="single"/>
        </w:rPr>
        <w:t>7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534594" w:rsidRPr="00534594" w:rsidRDefault="00534594" w:rsidP="005E365D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C00D5B" w:rsidRPr="00C1654C">
        <w:rPr>
          <w:rFonts w:ascii="Tahoma" w:hAnsi="Tahoma" w:cs="Tahoma"/>
          <w:b w:val="0"/>
          <w:sz w:val="20"/>
          <w:szCs w:val="20"/>
        </w:rPr>
        <w:t xml:space="preserve"> ČSTV</w:t>
      </w:r>
      <w:r w:rsidR="00C00D5B">
        <w:rPr>
          <w:rFonts w:ascii="Tahoma" w:hAnsi="Tahoma" w:cs="Tahoma"/>
          <w:b w:val="0"/>
          <w:sz w:val="20"/>
          <w:szCs w:val="20"/>
        </w:rPr>
        <w:t xml:space="preserve"> bere na vědomí zprávu </w:t>
      </w:r>
      <w:r>
        <w:rPr>
          <w:rFonts w:ascii="Tahoma" w:hAnsi="Tahoma" w:cs="Tahoma"/>
          <w:b w:val="0"/>
          <w:sz w:val="20"/>
          <w:szCs w:val="20"/>
        </w:rPr>
        <w:t xml:space="preserve">V.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o </w:t>
      </w:r>
      <w:r>
        <w:rPr>
          <w:rFonts w:ascii="Tahoma" w:hAnsi="Tahoma" w:cs="Tahoma"/>
          <w:b w:val="0"/>
          <w:sz w:val="20"/>
          <w:szCs w:val="22"/>
        </w:rPr>
        <w:t>o</w:t>
      </w:r>
      <w:r w:rsidRPr="00534594">
        <w:rPr>
          <w:rFonts w:ascii="Tahoma" w:hAnsi="Tahoma" w:cs="Tahoma"/>
          <w:b w:val="0"/>
          <w:sz w:val="20"/>
          <w:szCs w:val="22"/>
        </w:rPr>
        <w:t>rganizační</w:t>
      </w:r>
      <w:r>
        <w:rPr>
          <w:rFonts w:ascii="Tahoma" w:hAnsi="Tahoma" w:cs="Tahoma"/>
          <w:b w:val="0"/>
          <w:sz w:val="20"/>
          <w:szCs w:val="22"/>
        </w:rPr>
        <w:t>m</w:t>
      </w:r>
      <w:r w:rsidRPr="00534594">
        <w:rPr>
          <w:rFonts w:ascii="Tahoma" w:hAnsi="Tahoma" w:cs="Tahoma"/>
          <w:b w:val="0"/>
          <w:sz w:val="20"/>
          <w:szCs w:val="22"/>
        </w:rPr>
        <w:t xml:space="preserve"> zajištění slavnostního vyhlášení X. KO a IX. ročníku atletického čtyřboje ZŠ</w:t>
      </w:r>
      <w:r w:rsidR="00967564">
        <w:rPr>
          <w:rFonts w:ascii="Tahoma" w:hAnsi="Tahoma" w:cs="Tahoma"/>
          <w:b w:val="0"/>
          <w:sz w:val="20"/>
          <w:szCs w:val="22"/>
        </w:rPr>
        <w:t>.</w:t>
      </w:r>
    </w:p>
    <w:p w:rsidR="00C00D5B" w:rsidRDefault="00C00D5B" w:rsidP="00C00D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FC434B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6D356C" w:rsidRDefault="008D4BEE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2A096B">
        <w:rPr>
          <w:rFonts w:ascii="Tahoma" w:hAnsi="Tahoma" w:cs="Tahoma"/>
          <w:sz w:val="20"/>
          <w:szCs w:val="20"/>
          <w:u w:val="single"/>
        </w:rPr>
        <w:t>8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8D4BEE" w:rsidRDefault="00967564" w:rsidP="008D4BEE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8D4BEE">
        <w:rPr>
          <w:rFonts w:ascii="Tahoma" w:hAnsi="Tahoma" w:cs="Tahoma"/>
          <w:b w:val="0"/>
          <w:sz w:val="20"/>
          <w:szCs w:val="20"/>
        </w:rPr>
        <w:t xml:space="preserve"> ČSTV </w:t>
      </w:r>
      <w:r w:rsidR="00E8262D">
        <w:rPr>
          <w:rFonts w:ascii="Tahoma" w:hAnsi="Tahoma" w:cs="Tahoma"/>
          <w:b w:val="0"/>
          <w:sz w:val="20"/>
          <w:szCs w:val="20"/>
        </w:rPr>
        <w:t xml:space="preserve">schvaluje </w:t>
      </w:r>
      <w:r>
        <w:rPr>
          <w:rFonts w:ascii="Tahoma" w:hAnsi="Tahoma" w:cs="Tahoma"/>
          <w:b w:val="0"/>
          <w:sz w:val="20"/>
          <w:szCs w:val="20"/>
        </w:rPr>
        <w:t>plán práce KR PKO ČSTV na II. pololetí roku 2012</w:t>
      </w:r>
      <w:r w:rsidR="00C00D5B">
        <w:rPr>
          <w:rFonts w:ascii="Tahoma" w:hAnsi="Tahoma" w:cs="Tahoma"/>
          <w:b w:val="0"/>
          <w:sz w:val="20"/>
          <w:szCs w:val="20"/>
        </w:rPr>
        <w:t>.</w:t>
      </w:r>
      <w:r w:rsidR="008D4BEE">
        <w:rPr>
          <w:rFonts w:ascii="Tahoma" w:hAnsi="Tahoma" w:cs="Tahoma"/>
          <w:b w:val="0"/>
          <w:sz w:val="20"/>
          <w:szCs w:val="20"/>
        </w:rPr>
        <w:t xml:space="preserve"> </w:t>
      </w:r>
    </w:p>
    <w:p w:rsidR="00C06C19" w:rsidRPr="00FC434B" w:rsidRDefault="00C06C19" w:rsidP="00C06C19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2A096B" w:rsidRPr="00FC434B" w:rsidRDefault="002A096B" w:rsidP="002A096B">
      <w:pPr>
        <w:pStyle w:val="Nzev"/>
        <w:tabs>
          <w:tab w:val="left" w:pos="5103"/>
        </w:tabs>
        <w:jc w:val="both"/>
        <w:rPr>
          <w:rFonts w:ascii="Tahoma" w:hAnsi="Tahoma" w:cs="Tahoma"/>
          <w:sz w:val="12"/>
          <w:szCs w:val="20"/>
          <w:u w:val="single"/>
        </w:rPr>
      </w:pPr>
    </w:p>
    <w:p w:rsidR="008D4BEE" w:rsidRPr="006D356C" w:rsidRDefault="00967564" w:rsidP="008D4BEE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9</w:t>
      </w:r>
      <w:r w:rsidR="008D4BEE">
        <w:rPr>
          <w:rFonts w:ascii="Tahoma" w:hAnsi="Tahoma" w:cs="Tahoma"/>
          <w:sz w:val="20"/>
          <w:szCs w:val="20"/>
          <w:u w:val="single"/>
        </w:rPr>
        <w:t>/1</w:t>
      </w:r>
      <w:r w:rsidR="00534594">
        <w:rPr>
          <w:rFonts w:ascii="Tahoma" w:hAnsi="Tahoma" w:cs="Tahoma"/>
          <w:sz w:val="20"/>
          <w:szCs w:val="20"/>
          <w:u w:val="single"/>
        </w:rPr>
        <w:t>6</w:t>
      </w:r>
    </w:p>
    <w:p w:rsidR="008D4BEE" w:rsidRDefault="00967564" w:rsidP="005A3ED2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8D4BEE">
        <w:rPr>
          <w:rFonts w:ascii="Tahoma" w:hAnsi="Tahoma" w:cs="Tahoma"/>
          <w:b w:val="0"/>
          <w:sz w:val="20"/>
          <w:szCs w:val="20"/>
        </w:rPr>
        <w:t xml:space="preserve"> ČSTV bere </w:t>
      </w:r>
      <w:r w:rsidR="005A3ED2">
        <w:rPr>
          <w:rFonts w:ascii="Tahoma" w:hAnsi="Tahoma" w:cs="Tahoma"/>
          <w:b w:val="0"/>
          <w:sz w:val="20"/>
          <w:szCs w:val="20"/>
        </w:rPr>
        <w:t>na vědomí informace předsedy</w:t>
      </w:r>
      <w:r w:rsidR="00C06C19">
        <w:rPr>
          <w:rFonts w:ascii="Tahoma" w:hAnsi="Tahoma" w:cs="Tahoma"/>
          <w:b w:val="0"/>
          <w:sz w:val="20"/>
          <w:szCs w:val="20"/>
        </w:rPr>
        <w:t xml:space="preserve"> a místopředsedů</w:t>
      </w:r>
      <w:r w:rsidR="005A3ED2">
        <w:rPr>
          <w:rFonts w:ascii="Tahoma" w:hAnsi="Tahoma" w:cs="Tahoma"/>
          <w:b w:val="0"/>
          <w:sz w:val="20"/>
          <w:szCs w:val="20"/>
        </w:rPr>
        <w:t>.</w:t>
      </w:r>
      <w:r w:rsidR="008F4FCE">
        <w:rPr>
          <w:rFonts w:ascii="Tahoma" w:hAnsi="Tahoma" w:cs="Tahoma"/>
          <w:b w:val="0"/>
          <w:sz w:val="20"/>
          <w:szCs w:val="20"/>
        </w:rPr>
        <w:t xml:space="preserve"> A ukládá předsedovi a místopředsedům připravit licence ČSTV.</w:t>
      </w:r>
    </w:p>
    <w:p w:rsidR="008F4FCE" w:rsidRPr="00C1654C" w:rsidRDefault="008F4FCE" w:rsidP="008F4FC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</w:r>
      <w:r>
        <w:rPr>
          <w:rFonts w:ascii="Tahoma" w:hAnsi="Tahoma" w:cs="Tahoma"/>
          <w:b w:val="0"/>
          <w:sz w:val="20"/>
          <w:szCs w:val="20"/>
        </w:rPr>
        <w:tab/>
        <w:t xml:space="preserve">Z: V. Shejbal, T: </w:t>
      </w:r>
      <w:proofErr w:type="gramStart"/>
      <w:r>
        <w:rPr>
          <w:rFonts w:ascii="Tahoma" w:hAnsi="Tahoma" w:cs="Tahoma"/>
          <w:b w:val="0"/>
          <w:sz w:val="20"/>
          <w:szCs w:val="20"/>
        </w:rPr>
        <w:t>30.9.2012</w:t>
      </w:r>
      <w:proofErr w:type="gramEnd"/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E64D68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Ověřil: Jarmil Truhlář v.r.</w:t>
      </w:r>
    </w:p>
    <w:p w:rsidR="008D4BEE" w:rsidRDefault="008D4BEE" w:rsidP="00101854">
      <w:pPr>
        <w:pStyle w:val="Nzev"/>
        <w:rPr>
          <w:rFonts w:ascii="Tahoma" w:hAnsi="Tahoma" w:cs="Tahoma"/>
          <w:b w:val="0"/>
          <w:sz w:val="32"/>
        </w:rPr>
      </w:pPr>
    </w:p>
    <w:p w:rsidR="008D4BEE" w:rsidRDefault="008D4BEE" w:rsidP="00101854">
      <w:pPr>
        <w:pStyle w:val="Nzev"/>
        <w:rPr>
          <w:rFonts w:ascii="Tahoma" w:hAnsi="Tahoma" w:cs="Tahoma"/>
          <w:b w:val="0"/>
          <w:sz w:val="32"/>
        </w:rPr>
      </w:pPr>
    </w:p>
    <w:p w:rsidR="008D4BEE" w:rsidRDefault="008D4BEE" w:rsidP="00101854">
      <w:pPr>
        <w:pStyle w:val="Nzev"/>
        <w:rPr>
          <w:rFonts w:ascii="Tahoma" w:hAnsi="Tahoma" w:cs="Tahoma"/>
          <w:b w:val="0"/>
          <w:sz w:val="32"/>
        </w:rPr>
      </w:pPr>
    </w:p>
    <w:sectPr w:rsidR="008D4BEE" w:rsidSect="002C699B">
      <w:headerReference w:type="even" r:id="rId13"/>
      <w:footerReference w:type="defaul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0C" w:rsidRDefault="00E73B0C">
      <w:r>
        <w:separator/>
      </w:r>
    </w:p>
  </w:endnote>
  <w:endnote w:type="continuationSeparator" w:id="0">
    <w:p w:rsidR="00E73B0C" w:rsidRDefault="00E7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</w:t>
    </w:r>
    <w:r w:rsidR="00E53904">
      <w:rPr>
        <w:rFonts w:ascii="Tahoma" w:hAnsi="Tahoma" w:cs="Tahoma"/>
        <w:sz w:val="16"/>
        <w:szCs w:val="16"/>
        <w:lang w:val="en-US"/>
      </w:rPr>
      <w:t>O</w:t>
    </w:r>
    <w:r>
      <w:rPr>
        <w:rFonts w:ascii="Tahoma" w:hAnsi="Tahoma" w:cs="Tahoma"/>
        <w:sz w:val="16"/>
        <w:szCs w:val="16"/>
        <w:lang w:val="en-US"/>
      </w:rPr>
      <w:t xml:space="preserve"> ČSTV – </w:t>
    </w:r>
    <w:r w:rsidR="009909A0">
      <w:rPr>
        <w:rFonts w:ascii="Tahoma" w:hAnsi="Tahoma" w:cs="Tahoma"/>
        <w:sz w:val="16"/>
        <w:szCs w:val="16"/>
        <w:lang w:val="en-US"/>
      </w:rPr>
      <w:t>1</w:t>
    </w:r>
    <w:r w:rsidR="00D93B9F">
      <w:rPr>
        <w:rFonts w:ascii="Tahoma" w:hAnsi="Tahoma" w:cs="Tahoma"/>
        <w:sz w:val="16"/>
        <w:szCs w:val="16"/>
        <w:lang w:val="en-US"/>
      </w:rPr>
      <w:t>6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AA557C">
      <w:rPr>
        <w:rFonts w:ascii="Tahoma" w:hAnsi="Tahoma" w:cs="Tahoma"/>
        <w:sz w:val="16"/>
        <w:szCs w:val="16"/>
        <w:lang w:val="en-US"/>
      </w:rPr>
      <w:t>2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A1039B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A1039B" w:rsidRPr="00DE6260">
      <w:rPr>
        <w:rFonts w:ascii="Tahoma" w:hAnsi="Tahoma" w:cs="Tahoma"/>
        <w:sz w:val="16"/>
        <w:szCs w:val="16"/>
      </w:rPr>
      <w:fldChar w:fldCharType="separate"/>
    </w:r>
    <w:r w:rsidR="00221CF0">
      <w:rPr>
        <w:rFonts w:ascii="Tahoma" w:hAnsi="Tahoma" w:cs="Tahoma"/>
        <w:noProof/>
        <w:sz w:val="16"/>
        <w:szCs w:val="16"/>
      </w:rPr>
      <w:t>1</w:t>
    </w:r>
    <w:r w:rsidR="00A1039B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A1039B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0C" w:rsidRDefault="00E73B0C">
      <w:r>
        <w:separator/>
      </w:r>
    </w:p>
  </w:footnote>
  <w:footnote w:type="continuationSeparator" w:id="0">
    <w:p w:rsidR="00E73B0C" w:rsidRDefault="00E7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A1039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7FA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DB"/>
    <w:rsid w:val="00010776"/>
    <w:rsid w:val="00010795"/>
    <w:rsid w:val="00012FEA"/>
    <w:rsid w:val="00013017"/>
    <w:rsid w:val="0001584E"/>
    <w:rsid w:val="00020BDC"/>
    <w:rsid w:val="00034D20"/>
    <w:rsid w:val="00035462"/>
    <w:rsid w:val="000404DC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2645"/>
    <w:rsid w:val="0007376A"/>
    <w:rsid w:val="00073BB4"/>
    <w:rsid w:val="0007565E"/>
    <w:rsid w:val="00080136"/>
    <w:rsid w:val="00083025"/>
    <w:rsid w:val="000830A5"/>
    <w:rsid w:val="00086B70"/>
    <w:rsid w:val="000871BE"/>
    <w:rsid w:val="00090D5B"/>
    <w:rsid w:val="000973B2"/>
    <w:rsid w:val="000A0043"/>
    <w:rsid w:val="000A171E"/>
    <w:rsid w:val="000A2B9F"/>
    <w:rsid w:val="000A4186"/>
    <w:rsid w:val="000A63C2"/>
    <w:rsid w:val="000B1B4C"/>
    <w:rsid w:val="000B3A47"/>
    <w:rsid w:val="000C3CBE"/>
    <w:rsid w:val="000C458F"/>
    <w:rsid w:val="000D1612"/>
    <w:rsid w:val="000D532E"/>
    <w:rsid w:val="000E1695"/>
    <w:rsid w:val="000E7E03"/>
    <w:rsid w:val="000F099B"/>
    <w:rsid w:val="000F357B"/>
    <w:rsid w:val="000F414C"/>
    <w:rsid w:val="000F4971"/>
    <w:rsid w:val="000F5461"/>
    <w:rsid w:val="000F580D"/>
    <w:rsid w:val="000F5C70"/>
    <w:rsid w:val="000F69B5"/>
    <w:rsid w:val="00101854"/>
    <w:rsid w:val="00104A7A"/>
    <w:rsid w:val="001058D4"/>
    <w:rsid w:val="0011756F"/>
    <w:rsid w:val="001215A9"/>
    <w:rsid w:val="00123B99"/>
    <w:rsid w:val="00130447"/>
    <w:rsid w:val="00134F77"/>
    <w:rsid w:val="00135F9E"/>
    <w:rsid w:val="00141B4C"/>
    <w:rsid w:val="00146D90"/>
    <w:rsid w:val="0015101B"/>
    <w:rsid w:val="00166856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5B5E"/>
    <w:rsid w:val="001A6218"/>
    <w:rsid w:val="001A6C16"/>
    <w:rsid w:val="001B2499"/>
    <w:rsid w:val="001B3816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F62C6"/>
    <w:rsid w:val="001F6A6B"/>
    <w:rsid w:val="00210AC4"/>
    <w:rsid w:val="00212625"/>
    <w:rsid w:val="002132F5"/>
    <w:rsid w:val="00213ED3"/>
    <w:rsid w:val="00216437"/>
    <w:rsid w:val="002164E7"/>
    <w:rsid w:val="002167E6"/>
    <w:rsid w:val="00221CF0"/>
    <w:rsid w:val="002234DF"/>
    <w:rsid w:val="0022504C"/>
    <w:rsid w:val="00226F5A"/>
    <w:rsid w:val="00233A90"/>
    <w:rsid w:val="00234172"/>
    <w:rsid w:val="002359F2"/>
    <w:rsid w:val="00235BA7"/>
    <w:rsid w:val="002405A7"/>
    <w:rsid w:val="00241E23"/>
    <w:rsid w:val="00242E7F"/>
    <w:rsid w:val="00243CA5"/>
    <w:rsid w:val="002477C5"/>
    <w:rsid w:val="00247F86"/>
    <w:rsid w:val="00256D8F"/>
    <w:rsid w:val="00261D19"/>
    <w:rsid w:val="002633F7"/>
    <w:rsid w:val="002646C6"/>
    <w:rsid w:val="00265051"/>
    <w:rsid w:val="002673F3"/>
    <w:rsid w:val="00273B6F"/>
    <w:rsid w:val="0028005E"/>
    <w:rsid w:val="0028177F"/>
    <w:rsid w:val="002836FA"/>
    <w:rsid w:val="0028574F"/>
    <w:rsid w:val="002A096B"/>
    <w:rsid w:val="002A0D74"/>
    <w:rsid w:val="002A1835"/>
    <w:rsid w:val="002A509E"/>
    <w:rsid w:val="002A7734"/>
    <w:rsid w:val="002B06F4"/>
    <w:rsid w:val="002B44CB"/>
    <w:rsid w:val="002C115F"/>
    <w:rsid w:val="002C24FA"/>
    <w:rsid w:val="002C699B"/>
    <w:rsid w:val="002C7CC1"/>
    <w:rsid w:val="002D18A2"/>
    <w:rsid w:val="002D2696"/>
    <w:rsid w:val="002D5948"/>
    <w:rsid w:val="002E222E"/>
    <w:rsid w:val="002E671E"/>
    <w:rsid w:val="002E7F49"/>
    <w:rsid w:val="002F0ED1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56D02"/>
    <w:rsid w:val="00363755"/>
    <w:rsid w:val="00365969"/>
    <w:rsid w:val="00374795"/>
    <w:rsid w:val="00377F4E"/>
    <w:rsid w:val="003867FA"/>
    <w:rsid w:val="00391BD6"/>
    <w:rsid w:val="00391C85"/>
    <w:rsid w:val="00394E5D"/>
    <w:rsid w:val="0039729F"/>
    <w:rsid w:val="003A3A6D"/>
    <w:rsid w:val="003B39B5"/>
    <w:rsid w:val="003B44AA"/>
    <w:rsid w:val="003B6069"/>
    <w:rsid w:val="003B61A6"/>
    <w:rsid w:val="003B7C5B"/>
    <w:rsid w:val="003C0197"/>
    <w:rsid w:val="003C0638"/>
    <w:rsid w:val="003C2427"/>
    <w:rsid w:val="003C6341"/>
    <w:rsid w:val="003D349E"/>
    <w:rsid w:val="003D374F"/>
    <w:rsid w:val="003E009D"/>
    <w:rsid w:val="003E0B64"/>
    <w:rsid w:val="003E11FD"/>
    <w:rsid w:val="003E6CC9"/>
    <w:rsid w:val="003E6E57"/>
    <w:rsid w:val="003F3477"/>
    <w:rsid w:val="003F59E1"/>
    <w:rsid w:val="00403BF8"/>
    <w:rsid w:val="00403FDD"/>
    <w:rsid w:val="004072BA"/>
    <w:rsid w:val="00407852"/>
    <w:rsid w:val="00412AFB"/>
    <w:rsid w:val="004145BE"/>
    <w:rsid w:val="004145ED"/>
    <w:rsid w:val="004151EE"/>
    <w:rsid w:val="004165B6"/>
    <w:rsid w:val="00422920"/>
    <w:rsid w:val="00422FDD"/>
    <w:rsid w:val="004257DA"/>
    <w:rsid w:val="00430221"/>
    <w:rsid w:val="00440FF6"/>
    <w:rsid w:val="00444383"/>
    <w:rsid w:val="00446B7B"/>
    <w:rsid w:val="00452317"/>
    <w:rsid w:val="00452D65"/>
    <w:rsid w:val="00463806"/>
    <w:rsid w:val="00464FDF"/>
    <w:rsid w:val="00467DF1"/>
    <w:rsid w:val="00475268"/>
    <w:rsid w:val="00475DB0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6371"/>
    <w:rsid w:val="004E32CE"/>
    <w:rsid w:val="004E51CB"/>
    <w:rsid w:val="004E6694"/>
    <w:rsid w:val="004E6E4C"/>
    <w:rsid w:val="004F1A44"/>
    <w:rsid w:val="004F38A8"/>
    <w:rsid w:val="004F4B4E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715D"/>
    <w:rsid w:val="00532C9F"/>
    <w:rsid w:val="00534594"/>
    <w:rsid w:val="00535303"/>
    <w:rsid w:val="00535642"/>
    <w:rsid w:val="005413B0"/>
    <w:rsid w:val="005416E3"/>
    <w:rsid w:val="00544D4F"/>
    <w:rsid w:val="00546DC1"/>
    <w:rsid w:val="005509BB"/>
    <w:rsid w:val="005523BA"/>
    <w:rsid w:val="005616DE"/>
    <w:rsid w:val="00562A8E"/>
    <w:rsid w:val="00563B82"/>
    <w:rsid w:val="005656E8"/>
    <w:rsid w:val="005721D6"/>
    <w:rsid w:val="00574824"/>
    <w:rsid w:val="00577CD8"/>
    <w:rsid w:val="00577ECB"/>
    <w:rsid w:val="005878D4"/>
    <w:rsid w:val="00590511"/>
    <w:rsid w:val="005911D3"/>
    <w:rsid w:val="00591562"/>
    <w:rsid w:val="005A3ED2"/>
    <w:rsid w:val="005A4EBD"/>
    <w:rsid w:val="005B355D"/>
    <w:rsid w:val="005B3939"/>
    <w:rsid w:val="005B402B"/>
    <w:rsid w:val="005C43B7"/>
    <w:rsid w:val="005C576E"/>
    <w:rsid w:val="005D0511"/>
    <w:rsid w:val="005D69A2"/>
    <w:rsid w:val="005E365D"/>
    <w:rsid w:val="005E4015"/>
    <w:rsid w:val="005F06F2"/>
    <w:rsid w:val="005F446B"/>
    <w:rsid w:val="005F5E60"/>
    <w:rsid w:val="005F7380"/>
    <w:rsid w:val="005F79DE"/>
    <w:rsid w:val="00606ECE"/>
    <w:rsid w:val="00611331"/>
    <w:rsid w:val="00612A4A"/>
    <w:rsid w:val="00612E0E"/>
    <w:rsid w:val="00617C59"/>
    <w:rsid w:val="00621DD8"/>
    <w:rsid w:val="00621ED1"/>
    <w:rsid w:val="00622C74"/>
    <w:rsid w:val="006237E7"/>
    <w:rsid w:val="00635B83"/>
    <w:rsid w:val="00635E24"/>
    <w:rsid w:val="0064038A"/>
    <w:rsid w:val="00645FF8"/>
    <w:rsid w:val="00646E11"/>
    <w:rsid w:val="0065498B"/>
    <w:rsid w:val="00656B22"/>
    <w:rsid w:val="006617F9"/>
    <w:rsid w:val="0067691C"/>
    <w:rsid w:val="00677FD6"/>
    <w:rsid w:val="00680FEB"/>
    <w:rsid w:val="00686149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54F9"/>
    <w:rsid w:val="007D6726"/>
    <w:rsid w:val="007E250F"/>
    <w:rsid w:val="007E4120"/>
    <w:rsid w:val="007F07D4"/>
    <w:rsid w:val="007F2568"/>
    <w:rsid w:val="007F5C92"/>
    <w:rsid w:val="007F73FD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36A5"/>
    <w:rsid w:val="008445CE"/>
    <w:rsid w:val="008510BF"/>
    <w:rsid w:val="00851F23"/>
    <w:rsid w:val="00855A8E"/>
    <w:rsid w:val="00857F34"/>
    <w:rsid w:val="00862B4E"/>
    <w:rsid w:val="008665F7"/>
    <w:rsid w:val="00866F99"/>
    <w:rsid w:val="00877C5B"/>
    <w:rsid w:val="00881A07"/>
    <w:rsid w:val="008822FA"/>
    <w:rsid w:val="0088458C"/>
    <w:rsid w:val="00893A05"/>
    <w:rsid w:val="00894DA6"/>
    <w:rsid w:val="008978D1"/>
    <w:rsid w:val="00897DEE"/>
    <w:rsid w:val="008A1EB2"/>
    <w:rsid w:val="008A2FC6"/>
    <w:rsid w:val="008A3416"/>
    <w:rsid w:val="008B406D"/>
    <w:rsid w:val="008B45CA"/>
    <w:rsid w:val="008B6F2F"/>
    <w:rsid w:val="008C0AF7"/>
    <w:rsid w:val="008D08F3"/>
    <w:rsid w:val="008D1ACF"/>
    <w:rsid w:val="008D2D28"/>
    <w:rsid w:val="008D41D2"/>
    <w:rsid w:val="008D4BEE"/>
    <w:rsid w:val="008E55FE"/>
    <w:rsid w:val="008F3D7F"/>
    <w:rsid w:val="008F4FCE"/>
    <w:rsid w:val="008F5BAB"/>
    <w:rsid w:val="00901A16"/>
    <w:rsid w:val="00901E58"/>
    <w:rsid w:val="009142F2"/>
    <w:rsid w:val="00935164"/>
    <w:rsid w:val="0094311C"/>
    <w:rsid w:val="009502AA"/>
    <w:rsid w:val="00951CD3"/>
    <w:rsid w:val="00954B84"/>
    <w:rsid w:val="009616B2"/>
    <w:rsid w:val="00965DAC"/>
    <w:rsid w:val="00967564"/>
    <w:rsid w:val="00967A5D"/>
    <w:rsid w:val="00971F05"/>
    <w:rsid w:val="0097687F"/>
    <w:rsid w:val="00980DAC"/>
    <w:rsid w:val="0098371C"/>
    <w:rsid w:val="00983E31"/>
    <w:rsid w:val="009906F3"/>
    <w:rsid w:val="009909A0"/>
    <w:rsid w:val="009A056B"/>
    <w:rsid w:val="009B0B98"/>
    <w:rsid w:val="009B7E20"/>
    <w:rsid w:val="009C466C"/>
    <w:rsid w:val="009C46B8"/>
    <w:rsid w:val="009C4B91"/>
    <w:rsid w:val="009C5CD8"/>
    <w:rsid w:val="009C5E7A"/>
    <w:rsid w:val="009C7234"/>
    <w:rsid w:val="009C74C6"/>
    <w:rsid w:val="009C7961"/>
    <w:rsid w:val="009D4C95"/>
    <w:rsid w:val="009D4F94"/>
    <w:rsid w:val="009D7700"/>
    <w:rsid w:val="009E4E40"/>
    <w:rsid w:val="009F3360"/>
    <w:rsid w:val="009F6108"/>
    <w:rsid w:val="009F6868"/>
    <w:rsid w:val="009F762A"/>
    <w:rsid w:val="00A02D3B"/>
    <w:rsid w:val="00A054BF"/>
    <w:rsid w:val="00A1039B"/>
    <w:rsid w:val="00A1273D"/>
    <w:rsid w:val="00A137F3"/>
    <w:rsid w:val="00A173BA"/>
    <w:rsid w:val="00A26115"/>
    <w:rsid w:val="00A3420B"/>
    <w:rsid w:val="00A446F2"/>
    <w:rsid w:val="00A47063"/>
    <w:rsid w:val="00A52E54"/>
    <w:rsid w:val="00A53D32"/>
    <w:rsid w:val="00A54BAA"/>
    <w:rsid w:val="00A551D0"/>
    <w:rsid w:val="00A6004D"/>
    <w:rsid w:val="00A70806"/>
    <w:rsid w:val="00A71FED"/>
    <w:rsid w:val="00A742DE"/>
    <w:rsid w:val="00A751DC"/>
    <w:rsid w:val="00A76E8A"/>
    <w:rsid w:val="00A95154"/>
    <w:rsid w:val="00AA16FE"/>
    <w:rsid w:val="00AA28C7"/>
    <w:rsid w:val="00AA557C"/>
    <w:rsid w:val="00AB1220"/>
    <w:rsid w:val="00AB7206"/>
    <w:rsid w:val="00AC340C"/>
    <w:rsid w:val="00AC377F"/>
    <w:rsid w:val="00AD0583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B04EF3"/>
    <w:rsid w:val="00B14F2E"/>
    <w:rsid w:val="00B20077"/>
    <w:rsid w:val="00B22024"/>
    <w:rsid w:val="00B224F5"/>
    <w:rsid w:val="00B408F0"/>
    <w:rsid w:val="00B4247C"/>
    <w:rsid w:val="00B47039"/>
    <w:rsid w:val="00B4738C"/>
    <w:rsid w:val="00B52364"/>
    <w:rsid w:val="00B53499"/>
    <w:rsid w:val="00B53A23"/>
    <w:rsid w:val="00B54125"/>
    <w:rsid w:val="00B56C56"/>
    <w:rsid w:val="00B61038"/>
    <w:rsid w:val="00B61666"/>
    <w:rsid w:val="00B73DC4"/>
    <w:rsid w:val="00B7524B"/>
    <w:rsid w:val="00B826F1"/>
    <w:rsid w:val="00B928BF"/>
    <w:rsid w:val="00B969AF"/>
    <w:rsid w:val="00B972BE"/>
    <w:rsid w:val="00BA01F4"/>
    <w:rsid w:val="00BA2C87"/>
    <w:rsid w:val="00BC0AF6"/>
    <w:rsid w:val="00BC706B"/>
    <w:rsid w:val="00BD11D5"/>
    <w:rsid w:val="00BD2539"/>
    <w:rsid w:val="00BD487E"/>
    <w:rsid w:val="00BE10A6"/>
    <w:rsid w:val="00BE58C5"/>
    <w:rsid w:val="00BF613C"/>
    <w:rsid w:val="00BF65E3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654C"/>
    <w:rsid w:val="00C21A54"/>
    <w:rsid w:val="00C21D02"/>
    <w:rsid w:val="00C22F8F"/>
    <w:rsid w:val="00C3047F"/>
    <w:rsid w:val="00C321D4"/>
    <w:rsid w:val="00C33962"/>
    <w:rsid w:val="00C36AF8"/>
    <w:rsid w:val="00C434C5"/>
    <w:rsid w:val="00C45B38"/>
    <w:rsid w:val="00C46178"/>
    <w:rsid w:val="00C46A6E"/>
    <w:rsid w:val="00C530C9"/>
    <w:rsid w:val="00C62818"/>
    <w:rsid w:val="00C63381"/>
    <w:rsid w:val="00C64189"/>
    <w:rsid w:val="00C66763"/>
    <w:rsid w:val="00C67327"/>
    <w:rsid w:val="00C71177"/>
    <w:rsid w:val="00C71273"/>
    <w:rsid w:val="00C7323E"/>
    <w:rsid w:val="00C8205B"/>
    <w:rsid w:val="00C83EE9"/>
    <w:rsid w:val="00C8467A"/>
    <w:rsid w:val="00C93E5B"/>
    <w:rsid w:val="00C93E88"/>
    <w:rsid w:val="00C94700"/>
    <w:rsid w:val="00C95DDD"/>
    <w:rsid w:val="00C95F24"/>
    <w:rsid w:val="00C96084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D424D"/>
    <w:rsid w:val="00CD765C"/>
    <w:rsid w:val="00CE1403"/>
    <w:rsid w:val="00CE16AB"/>
    <w:rsid w:val="00CE4461"/>
    <w:rsid w:val="00D074F9"/>
    <w:rsid w:val="00D1421E"/>
    <w:rsid w:val="00D17A0A"/>
    <w:rsid w:val="00D22AE8"/>
    <w:rsid w:val="00D23D20"/>
    <w:rsid w:val="00D24AC7"/>
    <w:rsid w:val="00D326D6"/>
    <w:rsid w:val="00D40674"/>
    <w:rsid w:val="00D413C9"/>
    <w:rsid w:val="00D461BE"/>
    <w:rsid w:val="00D51FB9"/>
    <w:rsid w:val="00D53EA4"/>
    <w:rsid w:val="00D553BC"/>
    <w:rsid w:val="00D56670"/>
    <w:rsid w:val="00D63B2B"/>
    <w:rsid w:val="00D65DD7"/>
    <w:rsid w:val="00D76EFD"/>
    <w:rsid w:val="00D77156"/>
    <w:rsid w:val="00D86F91"/>
    <w:rsid w:val="00D9318B"/>
    <w:rsid w:val="00D93756"/>
    <w:rsid w:val="00D938D4"/>
    <w:rsid w:val="00D93B9F"/>
    <w:rsid w:val="00D959BD"/>
    <w:rsid w:val="00DA3F7D"/>
    <w:rsid w:val="00DA569B"/>
    <w:rsid w:val="00DA5D0B"/>
    <w:rsid w:val="00DB48D9"/>
    <w:rsid w:val="00DB6B2B"/>
    <w:rsid w:val="00DB6EE3"/>
    <w:rsid w:val="00DC1CEA"/>
    <w:rsid w:val="00DC4DA5"/>
    <w:rsid w:val="00DC55B6"/>
    <w:rsid w:val="00DC57D0"/>
    <w:rsid w:val="00DC6ED9"/>
    <w:rsid w:val="00DD24F5"/>
    <w:rsid w:val="00DD604D"/>
    <w:rsid w:val="00DD71D1"/>
    <w:rsid w:val="00DE4AC1"/>
    <w:rsid w:val="00DE6260"/>
    <w:rsid w:val="00DE710E"/>
    <w:rsid w:val="00DF3BE0"/>
    <w:rsid w:val="00DF5433"/>
    <w:rsid w:val="00E02207"/>
    <w:rsid w:val="00E068DE"/>
    <w:rsid w:val="00E11D67"/>
    <w:rsid w:val="00E13FCE"/>
    <w:rsid w:val="00E17500"/>
    <w:rsid w:val="00E1764A"/>
    <w:rsid w:val="00E232FA"/>
    <w:rsid w:val="00E23CED"/>
    <w:rsid w:val="00E24C24"/>
    <w:rsid w:val="00E26096"/>
    <w:rsid w:val="00E26908"/>
    <w:rsid w:val="00E328AB"/>
    <w:rsid w:val="00E351EA"/>
    <w:rsid w:val="00E41FAD"/>
    <w:rsid w:val="00E4739D"/>
    <w:rsid w:val="00E53904"/>
    <w:rsid w:val="00E54D9B"/>
    <w:rsid w:val="00E60AF1"/>
    <w:rsid w:val="00E60E8C"/>
    <w:rsid w:val="00E64BCF"/>
    <w:rsid w:val="00E64D68"/>
    <w:rsid w:val="00E67338"/>
    <w:rsid w:val="00E73B0C"/>
    <w:rsid w:val="00E74354"/>
    <w:rsid w:val="00E809B0"/>
    <w:rsid w:val="00E810CB"/>
    <w:rsid w:val="00E81395"/>
    <w:rsid w:val="00E8262D"/>
    <w:rsid w:val="00E839D7"/>
    <w:rsid w:val="00E91FE2"/>
    <w:rsid w:val="00E9230E"/>
    <w:rsid w:val="00E9253D"/>
    <w:rsid w:val="00E93E31"/>
    <w:rsid w:val="00E94C0A"/>
    <w:rsid w:val="00E979D9"/>
    <w:rsid w:val="00EA3FEE"/>
    <w:rsid w:val="00EC2972"/>
    <w:rsid w:val="00EC7480"/>
    <w:rsid w:val="00ED1F75"/>
    <w:rsid w:val="00ED2165"/>
    <w:rsid w:val="00ED2F11"/>
    <w:rsid w:val="00ED3842"/>
    <w:rsid w:val="00ED389F"/>
    <w:rsid w:val="00ED4471"/>
    <w:rsid w:val="00EF021F"/>
    <w:rsid w:val="00F060C3"/>
    <w:rsid w:val="00F112F3"/>
    <w:rsid w:val="00F13135"/>
    <w:rsid w:val="00F25E0C"/>
    <w:rsid w:val="00F26BC2"/>
    <w:rsid w:val="00F37149"/>
    <w:rsid w:val="00F43FF7"/>
    <w:rsid w:val="00F44DDE"/>
    <w:rsid w:val="00F50D87"/>
    <w:rsid w:val="00F51A68"/>
    <w:rsid w:val="00F5270D"/>
    <w:rsid w:val="00F5570E"/>
    <w:rsid w:val="00F61C3F"/>
    <w:rsid w:val="00F65DF3"/>
    <w:rsid w:val="00F6631C"/>
    <w:rsid w:val="00F66DD2"/>
    <w:rsid w:val="00F6764A"/>
    <w:rsid w:val="00F72B59"/>
    <w:rsid w:val="00F7317D"/>
    <w:rsid w:val="00F748A8"/>
    <w:rsid w:val="00F7713B"/>
    <w:rsid w:val="00F834F8"/>
    <w:rsid w:val="00F903CC"/>
    <w:rsid w:val="00F91F1C"/>
    <w:rsid w:val="00F92829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CF8"/>
    <w:rsid w:val="00FE1DB9"/>
    <w:rsid w:val="00FE7103"/>
    <w:rsid w:val="00FF1A3F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ce.cstv@quic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7F5B-0F60-4F41-9279-AB377865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1030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7099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Jaroslav Čepčář</cp:lastModifiedBy>
  <cp:revision>3</cp:revision>
  <cp:lastPrinted>2012-06-18T06:52:00Z</cp:lastPrinted>
  <dcterms:created xsi:type="dcterms:W3CDTF">2012-06-14T10:19:00Z</dcterms:created>
  <dcterms:modified xsi:type="dcterms:W3CDTF">2012-06-18T07:31:00Z</dcterms:modified>
</cp:coreProperties>
</file>