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ED" w:rsidRDefault="00BD0AB2" w:rsidP="00C94700">
      <w:r>
        <w:rPr>
          <w:noProof/>
        </w:rPr>
        <w:pict>
          <v:shapetype id="_x0000_t202" coordsize="21600,21600" o:spt="202" path="m,l,21600r21600,l21600,xe">
            <v:stroke joinstyle="miter"/>
            <v:path gradientshapeok="t" o:connecttype="rect"/>
          </v:shapetype>
          <v:shape id="_x0000_s1028" type="#_x0000_t202" style="position:absolute;margin-left:27.15pt;margin-top:-18.35pt;width:308.65pt;height:91.05pt;z-index:251657216" o:allowincell="f" strokecolor="white" strokeweight="0">
            <v:textbox style="mso-next-textbox:#_x0000_s1028">
              <w:txbxContent>
                <w:p w:rsidR="004E6694" w:rsidRDefault="004E6694" w:rsidP="00563B82">
                  <w:pPr>
                    <w:rPr>
                      <w:rFonts w:ascii="Arial" w:hAnsi="Arial"/>
                      <w:b/>
                      <w:color w:val="0000FF"/>
                      <w:sz w:val="6"/>
                    </w:rPr>
                  </w:pPr>
                </w:p>
                <w:p w:rsidR="004E6694" w:rsidRPr="0028177F" w:rsidRDefault="004E6694" w:rsidP="00563B82">
                  <w:pPr>
                    <w:pStyle w:val="Nadpis1"/>
                    <w:jc w:val="left"/>
                    <w:rPr>
                      <w:rFonts w:ascii="Tahoma" w:hAnsi="Tahoma" w:cs="Tahoma"/>
                      <w:color w:val="0000FF"/>
                      <w:sz w:val="20"/>
                      <w:szCs w:val="20"/>
                    </w:rPr>
                  </w:pPr>
                  <w:r w:rsidRPr="0028177F">
                    <w:rPr>
                      <w:rFonts w:ascii="Tahoma" w:hAnsi="Tahoma" w:cs="Tahoma"/>
                      <w:color w:val="0000FF"/>
                      <w:sz w:val="20"/>
                      <w:szCs w:val="20"/>
                    </w:rPr>
                    <w:t>PARDUBICK</w:t>
                  </w:r>
                  <w:r w:rsidR="00534594">
                    <w:rPr>
                      <w:rFonts w:ascii="Tahoma" w:hAnsi="Tahoma" w:cs="Tahoma"/>
                      <w:color w:val="0000FF"/>
                      <w:sz w:val="20"/>
                      <w:szCs w:val="20"/>
                    </w:rPr>
                    <w:t>Á</w:t>
                  </w:r>
                  <w:r w:rsidRPr="0028177F">
                    <w:rPr>
                      <w:rFonts w:ascii="Tahoma" w:hAnsi="Tahoma" w:cs="Tahoma"/>
                      <w:color w:val="0000FF"/>
                      <w:sz w:val="20"/>
                      <w:szCs w:val="20"/>
                    </w:rPr>
                    <w:t xml:space="preserve"> KRAJSKÉ</w:t>
                  </w:r>
                  <w:r w:rsidR="00534594">
                    <w:rPr>
                      <w:rFonts w:ascii="Tahoma" w:hAnsi="Tahoma" w:cs="Tahoma"/>
                      <w:color w:val="0000FF"/>
                      <w:sz w:val="20"/>
                      <w:szCs w:val="20"/>
                    </w:rPr>
                    <w:t>Á ORGANIZACE</w:t>
                  </w:r>
                </w:p>
                <w:p w:rsidR="004E6694" w:rsidRPr="0028177F" w:rsidRDefault="004E6694" w:rsidP="00563B82">
                  <w:pPr>
                    <w:rPr>
                      <w:rFonts w:ascii="Tahoma" w:hAnsi="Tahoma" w:cs="Tahoma"/>
                      <w:color w:val="0000FF"/>
                      <w:sz w:val="20"/>
                      <w:szCs w:val="20"/>
                    </w:rPr>
                  </w:pPr>
                  <w:r w:rsidRPr="0028177F">
                    <w:rPr>
                      <w:rFonts w:ascii="Tahoma" w:hAnsi="Tahoma" w:cs="Tahoma"/>
                      <w:color w:val="0000FF"/>
                      <w:sz w:val="20"/>
                      <w:szCs w:val="20"/>
                    </w:rPr>
                    <w:t>K VINICI 1901, 530 02 PARDUBICE</w:t>
                  </w:r>
                </w:p>
                <w:p w:rsidR="004E6694" w:rsidRPr="0028177F" w:rsidRDefault="004E6694" w:rsidP="00563B82">
                  <w:pPr>
                    <w:rPr>
                      <w:rFonts w:ascii="Tahoma" w:hAnsi="Tahoma" w:cs="Tahoma"/>
                      <w:color w:val="0000FF"/>
                      <w:sz w:val="20"/>
                      <w:szCs w:val="20"/>
                    </w:rPr>
                  </w:pPr>
                  <w:r>
                    <w:rPr>
                      <w:rFonts w:ascii="Tahoma" w:hAnsi="Tahoma" w:cs="Tahoma"/>
                      <w:color w:val="0000FF"/>
                      <w:sz w:val="20"/>
                      <w:szCs w:val="20"/>
                    </w:rPr>
                    <w:t>Telefon</w:t>
                  </w:r>
                  <w:r w:rsidRPr="0028177F">
                    <w:rPr>
                      <w:rFonts w:ascii="Tahoma" w:hAnsi="Tahoma" w:cs="Tahoma"/>
                      <w:color w:val="0000FF"/>
                      <w:sz w:val="20"/>
                      <w:szCs w:val="20"/>
                    </w:rPr>
                    <w:t>/fax : 466 300 964</w:t>
                  </w:r>
                </w:p>
                <w:p w:rsidR="004E6694" w:rsidRPr="0028177F" w:rsidRDefault="004E6694" w:rsidP="00563B82">
                  <w:pPr>
                    <w:rPr>
                      <w:rFonts w:ascii="Tahoma" w:hAnsi="Tahoma" w:cs="Tahoma"/>
                      <w:color w:val="0000FF"/>
                      <w:sz w:val="20"/>
                      <w:szCs w:val="20"/>
                    </w:rPr>
                  </w:pPr>
                  <w:r w:rsidRPr="0028177F">
                    <w:rPr>
                      <w:rFonts w:ascii="Tahoma" w:hAnsi="Tahoma" w:cs="Tahoma"/>
                      <w:color w:val="0000FF"/>
                      <w:sz w:val="20"/>
                      <w:szCs w:val="20"/>
                    </w:rPr>
                    <w:t xml:space="preserve">e-mail: </w:t>
                  </w:r>
                  <w:hyperlink r:id="rId8" w:history="1">
                    <w:r w:rsidRPr="0028177F">
                      <w:rPr>
                        <w:rStyle w:val="Hypertextovodkaz"/>
                        <w:rFonts w:ascii="Tahoma" w:hAnsi="Tahoma" w:cs="Tahoma"/>
                        <w:sz w:val="20"/>
                        <w:szCs w:val="20"/>
                      </w:rPr>
                      <w:t>kspce.cstv@quick.cz</w:t>
                    </w:r>
                  </w:hyperlink>
                </w:p>
                <w:p w:rsidR="004E6694" w:rsidRPr="0028177F" w:rsidRDefault="004E6694" w:rsidP="00563B82">
                  <w:pPr>
                    <w:rPr>
                      <w:rFonts w:ascii="Tahoma" w:hAnsi="Tahoma" w:cs="Tahoma"/>
                      <w:color w:val="0000FF"/>
                      <w:sz w:val="20"/>
                      <w:szCs w:val="20"/>
                    </w:rPr>
                  </w:pPr>
                  <w:r w:rsidRPr="0028177F">
                    <w:rPr>
                      <w:rFonts w:ascii="Tahoma" w:hAnsi="Tahoma" w:cs="Tahoma"/>
                      <w:color w:val="0000FF"/>
                      <w:sz w:val="20"/>
                      <w:szCs w:val="20"/>
                    </w:rPr>
                    <w:t xml:space="preserve">IČO 70926344        </w:t>
                  </w:r>
                </w:p>
                <w:p w:rsidR="004E6694" w:rsidRPr="0028177F" w:rsidRDefault="004E6694" w:rsidP="00563B82">
                  <w:pPr>
                    <w:rPr>
                      <w:rFonts w:ascii="Tahoma" w:hAnsi="Tahoma" w:cs="Tahoma"/>
                      <w:color w:val="0000FF"/>
                      <w:sz w:val="20"/>
                      <w:szCs w:val="20"/>
                    </w:rPr>
                  </w:pPr>
                  <w:r w:rsidRPr="0028177F">
                    <w:rPr>
                      <w:rFonts w:ascii="Tahoma" w:hAnsi="Tahoma" w:cs="Tahoma"/>
                      <w:color w:val="0000FF"/>
                      <w:sz w:val="20"/>
                      <w:szCs w:val="20"/>
                    </w:rPr>
                    <w:t xml:space="preserve">Bankovní spojení: </w:t>
                  </w:r>
                  <w:proofErr w:type="gramStart"/>
                  <w:r w:rsidRPr="0028177F">
                    <w:rPr>
                      <w:rFonts w:ascii="Tahoma" w:hAnsi="Tahoma" w:cs="Tahoma"/>
                      <w:color w:val="0000FF"/>
                      <w:sz w:val="20"/>
                      <w:szCs w:val="20"/>
                    </w:rPr>
                    <w:t>Č.S.</w:t>
                  </w:r>
                  <w:proofErr w:type="gramEnd"/>
                  <w:r w:rsidRPr="0028177F">
                    <w:rPr>
                      <w:rFonts w:ascii="Tahoma" w:hAnsi="Tahoma" w:cs="Tahoma"/>
                      <w:color w:val="0000FF"/>
                      <w:sz w:val="20"/>
                      <w:szCs w:val="20"/>
                    </w:rPr>
                    <w:t xml:space="preserve"> A.S. </w:t>
                  </w:r>
                  <w:proofErr w:type="gramStart"/>
                  <w:r w:rsidRPr="0028177F">
                    <w:rPr>
                      <w:rFonts w:ascii="Tahoma" w:hAnsi="Tahoma" w:cs="Tahoma"/>
                      <w:color w:val="0000FF"/>
                      <w:sz w:val="20"/>
                      <w:szCs w:val="20"/>
                    </w:rPr>
                    <w:t>Č.Ú. 1206352399/0800</w:t>
                  </w:r>
                  <w:proofErr w:type="gramEnd"/>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5pt;margin-top:-13.7pt;width:2in;height:70.15pt;z-index:251656192">
            <v:imagedata r:id="rId9" o:title=""/>
            <w10:wrap type="square"/>
          </v:shape>
          <o:OLEObject Type="Embed" ProgID="PBrush" ShapeID="_x0000_s1026" DrawAspect="Content" ObjectID="_1410780463" r:id="rId10"/>
        </w:pict>
      </w:r>
      <w:r w:rsidR="00563B82">
        <w:t xml:space="preserve"> </w:t>
      </w:r>
    </w:p>
    <w:p w:rsidR="004145ED" w:rsidRDefault="004145ED" w:rsidP="00C94700">
      <w:pPr>
        <w:jc w:val="center"/>
      </w:pPr>
    </w:p>
    <w:p w:rsidR="004145ED" w:rsidRDefault="004145ED" w:rsidP="00C94700">
      <w:pPr>
        <w:jc w:val="center"/>
      </w:pPr>
    </w:p>
    <w:p w:rsidR="004145ED" w:rsidRDefault="004145ED" w:rsidP="00C94700">
      <w:pPr>
        <w:jc w:val="center"/>
      </w:pPr>
    </w:p>
    <w:p w:rsidR="00563B82" w:rsidRDefault="00563B82" w:rsidP="00C94700">
      <w:pPr>
        <w:pStyle w:val="Nadpis1"/>
      </w:pPr>
    </w:p>
    <w:p w:rsidR="00242E7F" w:rsidRPr="00242E7F" w:rsidRDefault="00242E7F" w:rsidP="00C94700">
      <w:pPr>
        <w:pStyle w:val="Nadpis1"/>
        <w:rPr>
          <w:sz w:val="10"/>
          <w:szCs w:val="10"/>
        </w:rPr>
      </w:pPr>
    </w:p>
    <w:p w:rsidR="0028177F" w:rsidRPr="0028177F" w:rsidRDefault="000E7E03" w:rsidP="00DB48D9">
      <w:pPr>
        <w:pStyle w:val="Nzev"/>
        <w:rPr>
          <w:rFonts w:ascii="Tahoma" w:hAnsi="Tahoma" w:cs="Tahoma"/>
          <w:b w:val="0"/>
          <w:sz w:val="32"/>
        </w:rPr>
      </w:pPr>
      <w:r>
        <w:rPr>
          <w:rFonts w:ascii="Tahoma" w:hAnsi="Tahoma" w:cs="Tahoma"/>
          <w:b w:val="0"/>
          <w:sz w:val="32"/>
        </w:rPr>
        <w:t>KRAJSKÁ RADA PKO</w:t>
      </w:r>
      <w:r w:rsidR="0028177F" w:rsidRPr="0028177F">
        <w:rPr>
          <w:rFonts w:ascii="Tahoma" w:hAnsi="Tahoma" w:cs="Tahoma"/>
          <w:b w:val="0"/>
          <w:sz w:val="32"/>
        </w:rPr>
        <w:t xml:space="preserve"> ČSTV</w:t>
      </w:r>
    </w:p>
    <w:p w:rsidR="00DB48D9" w:rsidRPr="0028177F" w:rsidRDefault="00BA01F4" w:rsidP="00DB48D9">
      <w:pPr>
        <w:pStyle w:val="Nzev"/>
        <w:rPr>
          <w:rFonts w:ascii="Tahoma" w:hAnsi="Tahoma" w:cs="Tahoma"/>
        </w:rPr>
      </w:pPr>
      <w:r>
        <w:rPr>
          <w:rFonts w:ascii="Tahoma" w:hAnsi="Tahoma" w:cs="Tahoma"/>
        </w:rPr>
        <w:t xml:space="preserve">Zápis č. </w:t>
      </w:r>
      <w:r w:rsidR="00B4738C">
        <w:rPr>
          <w:rFonts w:ascii="Tahoma" w:hAnsi="Tahoma" w:cs="Tahoma"/>
        </w:rPr>
        <w:t>1</w:t>
      </w:r>
      <w:r w:rsidR="003535CB">
        <w:rPr>
          <w:rFonts w:ascii="Tahoma" w:hAnsi="Tahoma" w:cs="Tahoma"/>
        </w:rPr>
        <w:t>7</w:t>
      </w:r>
      <w:r w:rsidR="00DB48D9" w:rsidRPr="0028177F">
        <w:rPr>
          <w:rFonts w:ascii="Tahoma" w:hAnsi="Tahoma" w:cs="Tahoma"/>
        </w:rPr>
        <w:t>/20</w:t>
      </w:r>
      <w:r w:rsidR="00783DB9">
        <w:rPr>
          <w:rFonts w:ascii="Tahoma" w:hAnsi="Tahoma" w:cs="Tahoma"/>
        </w:rPr>
        <w:t>1</w:t>
      </w:r>
      <w:r w:rsidR="00CE16AB">
        <w:rPr>
          <w:rFonts w:ascii="Tahoma" w:hAnsi="Tahoma" w:cs="Tahoma"/>
        </w:rPr>
        <w:t>2</w:t>
      </w:r>
    </w:p>
    <w:p w:rsidR="00DB48D9" w:rsidRPr="008D1ACF" w:rsidRDefault="00DB48D9" w:rsidP="00DB48D9">
      <w:pPr>
        <w:pStyle w:val="Nzev"/>
        <w:rPr>
          <w:rFonts w:ascii="Tahoma" w:hAnsi="Tahoma" w:cs="Tahoma"/>
          <w:sz w:val="12"/>
          <w:szCs w:val="12"/>
        </w:rPr>
      </w:pPr>
    </w:p>
    <w:p w:rsidR="00DB48D9" w:rsidRPr="0028177F" w:rsidRDefault="008A1EB2" w:rsidP="00DB48D9">
      <w:pPr>
        <w:pStyle w:val="Nzev"/>
        <w:jc w:val="both"/>
        <w:rPr>
          <w:rFonts w:ascii="Tahoma" w:hAnsi="Tahoma" w:cs="Tahoma"/>
          <w:b w:val="0"/>
          <w:sz w:val="22"/>
        </w:rPr>
      </w:pPr>
      <w:proofErr w:type="gramStart"/>
      <w:r>
        <w:rPr>
          <w:rFonts w:ascii="Tahoma" w:hAnsi="Tahoma" w:cs="Tahoma"/>
          <w:b w:val="0"/>
          <w:sz w:val="22"/>
        </w:rPr>
        <w:t xml:space="preserve">z </w:t>
      </w:r>
      <w:r w:rsidR="00B4738C">
        <w:rPr>
          <w:rFonts w:ascii="Tahoma" w:hAnsi="Tahoma" w:cs="Tahoma"/>
          <w:b w:val="0"/>
          <w:sz w:val="22"/>
        </w:rPr>
        <w:t>1</w:t>
      </w:r>
      <w:r w:rsidR="003535CB">
        <w:rPr>
          <w:rFonts w:ascii="Tahoma" w:hAnsi="Tahoma" w:cs="Tahoma"/>
          <w:b w:val="0"/>
          <w:sz w:val="22"/>
        </w:rPr>
        <w:t>7</w:t>
      </w:r>
      <w:proofErr w:type="gramEnd"/>
      <w:r w:rsidR="00DB48D9" w:rsidRPr="0028177F">
        <w:rPr>
          <w:rFonts w:ascii="Tahoma" w:hAnsi="Tahoma" w:cs="Tahoma"/>
          <w:b w:val="0"/>
          <w:sz w:val="22"/>
        </w:rPr>
        <w:t xml:space="preserve">. zasedání KR Pardubického krajského sdružení ČSTV ve </w:t>
      </w:r>
      <w:r w:rsidR="0028177F">
        <w:rPr>
          <w:rFonts w:ascii="Tahoma" w:hAnsi="Tahoma" w:cs="Tahoma"/>
          <w:b w:val="0"/>
          <w:sz w:val="22"/>
        </w:rPr>
        <w:t>I</w:t>
      </w:r>
      <w:r w:rsidR="00DB48D9" w:rsidRPr="0028177F">
        <w:rPr>
          <w:rFonts w:ascii="Tahoma" w:hAnsi="Tahoma" w:cs="Tahoma"/>
          <w:b w:val="0"/>
          <w:sz w:val="22"/>
        </w:rPr>
        <w:t xml:space="preserve">II. volebním období, které se uskutečnilo dne </w:t>
      </w:r>
      <w:r w:rsidR="00D93B9F">
        <w:rPr>
          <w:rFonts w:ascii="Tahoma" w:hAnsi="Tahoma" w:cs="Tahoma"/>
          <w:b w:val="0"/>
          <w:sz w:val="22"/>
        </w:rPr>
        <w:t>3</w:t>
      </w:r>
      <w:r w:rsidR="00DB48D9" w:rsidRPr="0028177F">
        <w:rPr>
          <w:rFonts w:ascii="Tahoma" w:hAnsi="Tahoma" w:cs="Tahoma"/>
          <w:b w:val="0"/>
          <w:sz w:val="22"/>
        </w:rPr>
        <w:t>.</w:t>
      </w:r>
      <w:r w:rsidR="0028177F">
        <w:rPr>
          <w:rFonts w:ascii="Tahoma" w:hAnsi="Tahoma" w:cs="Tahoma"/>
          <w:b w:val="0"/>
          <w:sz w:val="22"/>
        </w:rPr>
        <w:t xml:space="preserve"> </w:t>
      </w:r>
      <w:r w:rsidR="003535CB">
        <w:rPr>
          <w:rFonts w:ascii="Tahoma" w:hAnsi="Tahoma" w:cs="Tahoma"/>
          <w:b w:val="0"/>
          <w:sz w:val="22"/>
        </w:rPr>
        <w:t>října</w:t>
      </w:r>
      <w:r w:rsidR="00235BA7">
        <w:rPr>
          <w:rFonts w:ascii="Tahoma" w:hAnsi="Tahoma" w:cs="Tahoma"/>
          <w:b w:val="0"/>
          <w:sz w:val="22"/>
        </w:rPr>
        <w:t xml:space="preserve"> </w:t>
      </w:r>
      <w:r w:rsidR="00DB48D9" w:rsidRPr="0028177F">
        <w:rPr>
          <w:rFonts w:ascii="Tahoma" w:hAnsi="Tahoma" w:cs="Tahoma"/>
          <w:b w:val="0"/>
          <w:sz w:val="22"/>
        </w:rPr>
        <w:t>20</w:t>
      </w:r>
      <w:r w:rsidR="005523BA">
        <w:rPr>
          <w:rFonts w:ascii="Tahoma" w:hAnsi="Tahoma" w:cs="Tahoma"/>
          <w:b w:val="0"/>
          <w:sz w:val="22"/>
        </w:rPr>
        <w:t>1</w:t>
      </w:r>
      <w:r w:rsidR="00067B47">
        <w:rPr>
          <w:rFonts w:ascii="Tahoma" w:hAnsi="Tahoma" w:cs="Tahoma"/>
          <w:b w:val="0"/>
          <w:sz w:val="22"/>
        </w:rPr>
        <w:t>2</w:t>
      </w:r>
      <w:r w:rsidR="00DB48D9" w:rsidRPr="0028177F">
        <w:rPr>
          <w:rFonts w:ascii="Tahoma" w:hAnsi="Tahoma" w:cs="Tahoma"/>
          <w:b w:val="0"/>
          <w:sz w:val="22"/>
        </w:rPr>
        <w:t xml:space="preserve"> od </w:t>
      </w:r>
      <w:r w:rsidR="0028177F">
        <w:rPr>
          <w:rFonts w:ascii="Tahoma" w:hAnsi="Tahoma" w:cs="Tahoma"/>
          <w:b w:val="0"/>
          <w:sz w:val="22"/>
        </w:rPr>
        <w:t>1</w:t>
      </w:r>
      <w:r w:rsidR="007F07D4">
        <w:rPr>
          <w:rFonts w:ascii="Tahoma" w:hAnsi="Tahoma" w:cs="Tahoma"/>
          <w:b w:val="0"/>
          <w:sz w:val="22"/>
        </w:rPr>
        <w:t>0</w:t>
      </w:r>
      <w:r w:rsidR="00DB48D9" w:rsidRPr="0028177F">
        <w:rPr>
          <w:rFonts w:ascii="Tahoma" w:hAnsi="Tahoma" w:cs="Tahoma"/>
          <w:b w:val="0"/>
          <w:sz w:val="22"/>
        </w:rPr>
        <w:t>.</w:t>
      </w:r>
      <w:r w:rsidR="00D93B9F">
        <w:rPr>
          <w:rFonts w:ascii="Tahoma" w:hAnsi="Tahoma" w:cs="Tahoma"/>
          <w:b w:val="0"/>
          <w:sz w:val="22"/>
        </w:rPr>
        <w:t>15</w:t>
      </w:r>
      <w:r w:rsidR="00DB48D9" w:rsidRPr="0028177F">
        <w:rPr>
          <w:rFonts w:ascii="Tahoma" w:hAnsi="Tahoma" w:cs="Tahoma"/>
          <w:b w:val="0"/>
          <w:sz w:val="22"/>
        </w:rPr>
        <w:t xml:space="preserve"> hodin v </w:t>
      </w:r>
      <w:r w:rsidR="0028177F">
        <w:rPr>
          <w:rFonts w:ascii="Tahoma" w:hAnsi="Tahoma" w:cs="Tahoma"/>
          <w:b w:val="0"/>
          <w:sz w:val="22"/>
        </w:rPr>
        <w:t>Pardubicích</w:t>
      </w:r>
      <w:r w:rsidR="00DB48D9" w:rsidRPr="0028177F">
        <w:rPr>
          <w:rFonts w:ascii="Tahoma" w:hAnsi="Tahoma" w:cs="Tahoma"/>
          <w:b w:val="0"/>
          <w:sz w:val="22"/>
        </w:rPr>
        <w:t xml:space="preserve"> – </w:t>
      </w:r>
      <w:r w:rsidR="00D93B9F">
        <w:rPr>
          <w:rFonts w:ascii="Tahoma" w:hAnsi="Tahoma" w:cs="Tahoma"/>
          <w:b w:val="0"/>
          <w:sz w:val="22"/>
        </w:rPr>
        <w:t>sídle PKO</w:t>
      </w:r>
      <w:r w:rsidR="0028177F">
        <w:rPr>
          <w:rFonts w:ascii="Tahoma" w:hAnsi="Tahoma" w:cs="Tahoma"/>
          <w:b w:val="0"/>
          <w:sz w:val="22"/>
        </w:rPr>
        <w:t xml:space="preserve"> ČSTV</w:t>
      </w:r>
      <w:r w:rsidR="00DB48D9" w:rsidRPr="0028177F">
        <w:rPr>
          <w:rFonts w:ascii="Tahoma" w:hAnsi="Tahoma" w:cs="Tahoma"/>
          <w:b w:val="0"/>
          <w:sz w:val="22"/>
        </w:rPr>
        <w:t>.</w:t>
      </w:r>
    </w:p>
    <w:p w:rsidR="00DB48D9" w:rsidRPr="008D1ACF" w:rsidRDefault="00DB48D9" w:rsidP="00DB48D9">
      <w:pPr>
        <w:pStyle w:val="Nzev"/>
        <w:jc w:val="both"/>
        <w:rPr>
          <w:rFonts w:ascii="Tahoma" w:hAnsi="Tahoma" w:cs="Tahoma"/>
          <w:b w:val="0"/>
          <w:sz w:val="12"/>
          <w:szCs w:val="12"/>
        </w:rPr>
      </w:pPr>
    </w:p>
    <w:p w:rsidR="00DB48D9" w:rsidRPr="0028177F" w:rsidRDefault="00DB48D9" w:rsidP="000E1695">
      <w:pPr>
        <w:pStyle w:val="Nzev"/>
        <w:ind w:left="993" w:hanging="993"/>
        <w:jc w:val="both"/>
        <w:rPr>
          <w:rFonts w:ascii="Tahoma" w:hAnsi="Tahoma" w:cs="Tahoma"/>
          <w:b w:val="0"/>
          <w:sz w:val="20"/>
        </w:rPr>
      </w:pPr>
      <w:r w:rsidRPr="0028177F">
        <w:rPr>
          <w:rFonts w:ascii="Tahoma" w:hAnsi="Tahoma" w:cs="Tahoma"/>
          <w:b w:val="0"/>
          <w:sz w:val="20"/>
        </w:rPr>
        <w:t>Přítomni:</w:t>
      </w:r>
      <w:r w:rsidR="0028177F">
        <w:rPr>
          <w:rFonts w:ascii="Tahoma" w:hAnsi="Tahoma" w:cs="Tahoma"/>
          <w:b w:val="0"/>
          <w:sz w:val="20"/>
        </w:rPr>
        <w:tab/>
        <w:t>Václav Shejbal</w:t>
      </w:r>
      <w:r w:rsidRPr="0028177F">
        <w:rPr>
          <w:rFonts w:ascii="Tahoma" w:hAnsi="Tahoma" w:cs="Tahoma"/>
          <w:b w:val="0"/>
          <w:sz w:val="20"/>
        </w:rPr>
        <w:t xml:space="preserve">, </w:t>
      </w:r>
      <w:r w:rsidR="0028177F">
        <w:rPr>
          <w:rFonts w:ascii="Tahoma" w:hAnsi="Tahoma" w:cs="Tahoma"/>
          <w:b w:val="0"/>
          <w:sz w:val="20"/>
        </w:rPr>
        <w:t>Bc. Antonín Kadlec</w:t>
      </w:r>
      <w:r w:rsidRPr="0028177F">
        <w:rPr>
          <w:rFonts w:ascii="Tahoma" w:hAnsi="Tahoma" w:cs="Tahoma"/>
          <w:b w:val="0"/>
          <w:sz w:val="20"/>
        </w:rPr>
        <w:t xml:space="preserve">, </w:t>
      </w:r>
      <w:r w:rsidR="0028177F">
        <w:rPr>
          <w:rFonts w:ascii="Tahoma" w:hAnsi="Tahoma" w:cs="Tahoma"/>
          <w:b w:val="0"/>
          <w:sz w:val="20"/>
        </w:rPr>
        <w:t>Jarmil Truhlář</w:t>
      </w:r>
      <w:r w:rsidR="00067B47" w:rsidRPr="0028177F">
        <w:rPr>
          <w:rFonts w:ascii="Tahoma" w:hAnsi="Tahoma" w:cs="Tahoma"/>
          <w:b w:val="0"/>
          <w:sz w:val="20"/>
        </w:rPr>
        <w:t xml:space="preserve">, </w:t>
      </w:r>
      <w:r w:rsidR="00D93B9F">
        <w:rPr>
          <w:rFonts w:ascii="Tahoma" w:hAnsi="Tahoma" w:cs="Tahoma"/>
          <w:b w:val="0"/>
          <w:sz w:val="20"/>
        </w:rPr>
        <w:t xml:space="preserve">Vojtěch </w:t>
      </w:r>
      <w:r w:rsidR="00D93B9F" w:rsidRPr="0028177F">
        <w:rPr>
          <w:rFonts w:ascii="Tahoma" w:hAnsi="Tahoma" w:cs="Tahoma"/>
          <w:b w:val="0"/>
          <w:sz w:val="20"/>
        </w:rPr>
        <w:t>Čižinský</w:t>
      </w:r>
      <w:r w:rsidR="003B147A">
        <w:rPr>
          <w:rFonts w:ascii="Tahoma" w:hAnsi="Tahoma" w:cs="Tahoma"/>
          <w:b w:val="0"/>
          <w:sz w:val="20"/>
        </w:rPr>
        <w:t>, Ing. Petr Klimpl</w:t>
      </w:r>
      <w:r w:rsidR="00D93B9F">
        <w:rPr>
          <w:rFonts w:ascii="Tahoma" w:hAnsi="Tahoma" w:cs="Tahoma"/>
          <w:b w:val="0"/>
          <w:sz w:val="20"/>
        </w:rPr>
        <w:t xml:space="preserve">, </w:t>
      </w:r>
      <w:r w:rsidR="003535CB">
        <w:rPr>
          <w:rFonts w:ascii="Tahoma" w:hAnsi="Tahoma" w:cs="Tahoma"/>
          <w:b w:val="0"/>
          <w:sz w:val="20"/>
        </w:rPr>
        <w:t>Josef Kozel, Pavel Majer</w:t>
      </w:r>
      <w:r w:rsidR="00665A40">
        <w:rPr>
          <w:rFonts w:ascii="Tahoma" w:hAnsi="Tahoma" w:cs="Tahoma"/>
          <w:b w:val="0"/>
          <w:sz w:val="20"/>
        </w:rPr>
        <w:t>, Mgr. Luboš Bäuchel</w:t>
      </w:r>
      <w:r w:rsidR="003535CB">
        <w:rPr>
          <w:rFonts w:ascii="Tahoma" w:hAnsi="Tahoma" w:cs="Tahoma"/>
          <w:b w:val="0"/>
          <w:sz w:val="20"/>
        </w:rPr>
        <w:t xml:space="preserve">, </w:t>
      </w:r>
      <w:r w:rsidR="008D4BEE">
        <w:rPr>
          <w:rFonts w:ascii="Tahoma" w:hAnsi="Tahoma" w:cs="Tahoma"/>
          <w:b w:val="0"/>
          <w:sz w:val="20"/>
        </w:rPr>
        <w:t>František</w:t>
      </w:r>
      <w:r w:rsidR="008D4BEE" w:rsidRPr="0028177F">
        <w:rPr>
          <w:rFonts w:ascii="Tahoma" w:hAnsi="Tahoma" w:cs="Tahoma"/>
          <w:b w:val="0"/>
          <w:sz w:val="20"/>
        </w:rPr>
        <w:t xml:space="preserve"> Ryšavý</w:t>
      </w:r>
      <w:r w:rsidR="008D4BEE">
        <w:rPr>
          <w:rFonts w:ascii="Tahoma" w:hAnsi="Tahoma" w:cs="Tahoma"/>
          <w:b w:val="0"/>
          <w:sz w:val="20"/>
        </w:rPr>
        <w:t xml:space="preserve"> - </w:t>
      </w:r>
      <w:r w:rsidR="001B3816">
        <w:rPr>
          <w:rFonts w:ascii="Tahoma" w:hAnsi="Tahoma" w:cs="Tahoma"/>
          <w:b w:val="0"/>
          <w:sz w:val="20"/>
        </w:rPr>
        <w:t>Revizn</w:t>
      </w:r>
      <w:r w:rsidR="008D4BEE">
        <w:rPr>
          <w:rFonts w:ascii="Tahoma" w:hAnsi="Tahoma" w:cs="Tahoma"/>
          <w:b w:val="0"/>
          <w:sz w:val="20"/>
        </w:rPr>
        <w:t>í komise</w:t>
      </w:r>
    </w:p>
    <w:p w:rsidR="00B4738C" w:rsidRPr="0028177F" w:rsidRDefault="003A1D50" w:rsidP="00B4738C">
      <w:pPr>
        <w:pStyle w:val="Nzev"/>
        <w:ind w:left="993" w:hanging="993"/>
        <w:jc w:val="both"/>
        <w:rPr>
          <w:rFonts w:ascii="Tahoma" w:hAnsi="Tahoma" w:cs="Tahoma"/>
          <w:b w:val="0"/>
          <w:sz w:val="20"/>
        </w:rPr>
      </w:pPr>
      <w:r>
        <w:rPr>
          <w:rFonts w:ascii="Tahoma" w:hAnsi="Tahoma" w:cs="Tahoma"/>
          <w:b w:val="0"/>
          <w:sz w:val="20"/>
        </w:rPr>
        <w:t>Neo</w:t>
      </w:r>
      <w:r w:rsidR="00B4738C" w:rsidRPr="0028177F">
        <w:rPr>
          <w:rFonts w:ascii="Tahoma" w:hAnsi="Tahoma" w:cs="Tahoma"/>
          <w:b w:val="0"/>
          <w:sz w:val="20"/>
        </w:rPr>
        <w:t>mluveni:</w:t>
      </w:r>
      <w:r w:rsidR="00B4738C">
        <w:rPr>
          <w:rFonts w:ascii="Tahoma" w:hAnsi="Tahoma" w:cs="Tahoma"/>
          <w:b w:val="0"/>
          <w:sz w:val="20"/>
        </w:rPr>
        <w:tab/>
      </w:r>
      <w:r w:rsidR="003535CB">
        <w:rPr>
          <w:rFonts w:ascii="Tahoma" w:hAnsi="Tahoma" w:cs="Tahoma"/>
          <w:b w:val="0"/>
          <w:sz w:val="20"/>
        </w:rPr>
        <w:t>MUDr. Eva Zálabská</w:t>
      </w:r>
    </w:p>
    <w:p w:rsidR="00DB48D9" w:rsidRDefault="00DB48D9" w:rsidP="00B04EF3">
      <w:pPr>
        <w:pStyle w:val="Nzev"/>
        <w:ind w:left="993" w:hanging="993"/>
        <w:jc w:val="both"/>
        <w:rPr>
          <w:rFonts w:ascii="Tahoma" w:hAnsi="Tahoma" w:cs="Tahoma"/>
          <w:b w:val="0"/>
          <w:sz w:val="20"/>
        </w:rPr>
      </w:pPr>
      <w:r w:rsidRPr="0028177F">
        <w:rPr>
          <w:rFonts w:ascii="Tahoma" w:hAnsi="Tahoma" w:cs="Tahoma"/>
          <w:b w:val="0"/>
          <w:sz w:val="20"/>
        </w:rPr>
        <w:t>Přizváni:</w:t>
      </w:r>
      <w:r w:rsidR="0028177F">
        <w:rPr>
          <w:rFonts w:ascii="Tahoma" w:hAnsi="Tahoma" w:cs="Tahoma"/>
          <w:b w:val="0"/>
          <w:sz w:val="20"/>
        </w:rPr>
        <w:tab/>
      </w:r>
      <w:r w:rsidR="00D93B9F">
        <w:rPr>
          <w:rFonts w:ascii="Tahoma" w:hAnsi="Tahoma" w:cs="Tahoma"/>
          <w:b w:val="0"/>
          <w:sz w:val="20"/>
        </w:rPr>
        <w:t>Sekretariát –</w:t>
      </w:r>
      <w:r w:rsidR="0028177F">
        <w:rPr>
          <w:rFonts w:ascii="Tahoma" w:hAnsi="Tahoma" w:cs="Tahoma"/>
          <w:b w:val="0"/>
          <w:sz w:val="20"/>
        </w:rPr>
        <w:t xml:space="preserve"> Jaroslav</w:t>
      </w:r>
      <w:r w:rsidRPr="0028177F">
        <w:rPr>
          <w:rFonts w:ascii="Tahoma" w:hAnsi="Tahoma" w:cs="Tahoma"/>
          <w:b w:val="0"/>
          <w:sz w:val="20"/>
        </w:rPr>
        <w:t xml:space="preserve"> Čepčář</w:t>
      </w:r>
      <w:r w:rsidR="007F07D4">
        <w:rPr>
          <w:rFonts w:ascii="Tahoma" w:hAnsi="Tahoma" w:cs="Tahoma"/>
          <w:b w:val="0"/>
          <w:sz w:val="20"/>
        </w:rPr>
        <w:t>,</w:t>
      </w:r>
      <w:r w:rsidR="00D93B9F">
        <w:rPr>
          <w:rFonts w:ascii="Tahoma" w:hAnsi="Tahoma" w:cs="Tahoma"/>
          <w:b w:val="0"/>
          <w:sz w:val="20"/>
        </w:rPr>
        <w:t xml:space="preserve"> </w:t>
      </w:r>
      <w:proofErr w:type="spellStart"/>
      <w:r w:rsidR="00D93B9F">
        <w:rPr>
          <w:rFonts w:ascii="Tahoma" w:hAnsi="Tahoma" w:cs="Tahoma"/>
          <w:b w:val="0"/>
          <w:sz w:val="20"/>
        </w:rPr>
        <w:t>DiS</w:t>
      </w:r>
      <w:proofErr w:type="spellEnd"/>
      <w:r w:rsidR="00D93B9F">
        <w:rPr>
          <w:rFonts w:ascii="Tahoma" w:hAnsi="Tahoma" w:cs="Tahoma"/>
          <w:b w:val="0"/>
          <w:sz w:val="20"/>
        </w:rPr>
        <w:t>.</w:t>
      </w:r>
    </w:p>
    <w:p w:rsidR="00DB48D9" w:rsidRPr="0028177F" w:rsidRDefault="0028177F" w:rsidP="00DB48D9">
      <w:pPr>
        <w:pStyle w:val="Nzev"/>
        <w:jc w:val="both"/>
        <w:rPr>
          <w:rFonts w:ascii="Tahoma" w:hAnsi="Tahoma" w:cs="Tahoma"/>
          <w:b w:val="0"/>
          <w:sz w:val="20"/>
        </w:rPr>
      </w:pPr>
      <w:r>
        <w:rPr>
          <w:rFonts w:ascii="Tahoma" w:hAnsi="Tahoma" w:cs="Tahoma"/>
          <w:b w:val="0"/>
          <w:sz w:val="20"/>
        </w:rPr>
        <w:t>Zapisovatel</w:t>
      </w:r>
      <w:r w:rsidR="00DB48D9" w:rsidRPr="0028177F">
        <w:rPr>
          <w:rFonts w:ascii="Tahoma" w:hAnsi="Tahoma" w:cs="Tahoma"/>
          <w:b w:val="0"/>
          <w:sz w:val="20"/>
        </w:rPr>
        <w:t xml:space="preserve">: </w:t>
      </w:r>
      <w:r w:rsidR="003535CB">
        <w:rPr>
          <w:rFonts w:ascii="Tahoma" w:hAnsi="Tahoma" w:cs="Tahoma"/>
          <w:b w:val="0"/>
          <w:sz w:val="20"/>
        </w:rPr>
        <w:t>Josef Kozel</w:t>
      </w:r>
      <w:r>
        <w:rPr>
          <w:rFonts w:ascii="Tahoma" w:hAnsi="Tahoma" w:cs="Tahoma"/>
          <w:b w:val="0"/>
          <w:sz w:val="20"/>
        </w:rPr>
        <w:tab/>
        <w:t xml:space="preserve">     </w:t>
      </w:r>
      <w:r w:rsidR="00DB48D9" w:rsidRPr="0028177F">
        <w:rPr>
          <w:rFonts w:ascii="Tahoma" w:hAnsi="Tahoma" w:cs="Tahoma"/>
          <w:b w:val="0"/>
          <w:sz w:val="20"/>
        </w:rPr>
        <w:t>Ověřovatel:</w:t>
      </w:r>
      <w:r>
        <w:rPr>
          <w:rFonts w:ascii="Tahoma" w:hAnsi="Tahoma" w:cs="Tahoma"/>
          <w:b w:val="0"/>
          <w:sz w:val="20"/>
        </w:rPr>
        <w:t xml:space="preserve"> Jarmil Truhlář</w:t>
      </w:r>
    </w:p>
    <w:p w:rsidR="00DB48D9" w:rsidRPr="00221CF0" w:rsidRDefault="00DB48D9" w:rsidP="00DB48D9">
      <w:pPr>
        <w:pStyle w:val="Nzev"/>
        <w:jc w:val="both"/>
        <w:rPr>
          <w:rFonts w:ascii="Tahoma" w:hAnsi="Tahoma" w:cs="Tahoma"/>
          <w:b w:val="0"/>
          <w:sz w:val="12"/>
          <w:szCs w:val="12"/>
        </w:rPr>
      </w:pPr>
    </w:p>
    <w:p w:rsidR="00DB48D9" w:rsidRPr="008D4BEE" w:rsidRDefault="00DB48D9" w:rsidP="00DB48D9">
      <w:pPr>
        <w:pStyle w:val="Nzev"/>
        <w:jc w:val="both"/>
        <w:rPr>
          <w:rFonts w:ascii="Tahoma" w:hAnsi="Tahoma" w:cs="Tahoma"/>
          <w:szCs w:val="20"/>
        </w:rPr>
      </w:pPr>
      <w:r w:rsidRPr="008D4BEE">
        <w:rPr>
          <w:rFonts w:ascii="Tahoma" w:hAnsi="Tahoma" w:cs="Tahoma"/>
          <w:szCs w:val="20"/>
        </w:rPr>
        <w:t>Program</w:t>
      </w:r>
    </w:p>
    <w:p w:rsidR="008D4BEE" w:rsidRDefault="008D4BEE" w:rsidP="00B61038">
      <w:pPr>
        <w:numPr>
          <w:ilvl w:val="0"/>
          <w:numId w:val="3"/>
        </w:numPr>
        <w:tabs>
          <w:tab w:val="left" w:pos="284"/>
          <w:tab w:val="left" w:pos="6946"/>
        </w:tabs>
        <w:rPr>
          <w:rFonts w:ascii="Tahoma" w:hAnsi="Tahoma" w:cs="Tahoma"/>
          <w:sz w:val="20"/>
          <w:szCs w:val="22"/>
        </w:rPr>
      </w:pPr>
      <w:r w:rsidRPr="008D4BEE">
        <w:rPr>
          <w:rFonts w:ascii="Tahoma" w:hAnsi="Tahoma" w:cs="Tahoma"/>
          <w:sz w:val="20"/>
          <w:szCs w:val="22"/>
        </w:rPr>
        <w:t xml:space="preserve">Zahájení  </w:t>
      </w:r>
      <w:r w:rsidRPr="008D4BEE">
        <w:rPr>
          <w:rFonts w:ascii="Tahoma" w:hAnsi="Tahoma" w:cs="Tahoma"/>
          <w:sz w:val="20"/>
          <w:szCs w:val="22"/>
        </w:rPr>
        <w:tab/>
      </w:r>
      <w:r>
        <w:rPr>
          <w:rFonts w:ascii="Tahoma" w:hAnsi="Tahoma" w:cs="Tahoma"/>
          <w:sz w:val="20"/>
          <w:szCs w:val="22"/>
        </w:rPr>
        <w:t>V.</w:t>
      </w:r>
      <w:r w:rsidRPr="008D4BEE">
        <w:rPr>
          <w:rFonts w:ascii="Tahoma" w:hAnsi="Tahoma" w:cs="Tahoma"/>
          <w:sz w:val="20"/>
          <w:szCs w:val="22"/>
        </w:rPr>
        <w:t xml:space="preserve"> Shejbal</w:t>
      </w:r>
    </w:p>
    <w:p w:rsidR="008D4BEE" w:rsidRPr="00D93B9F" w:rsidRDefault="008D4BEE" w:rsidP="00B61038">
      <w:pPr>
        <w:numPr>
          <w:ilvl w:val="0"/>
          <w:numId w:val="3"/>
        </w:numPr>
        <w:tabs>
          <w:tab w:val="left" w:pos="284"/>
          <w:tab w:val="left" w:pos="6946"/>
        </w:tabs>
        <w:rPr>
          <w:rFonts w:ascii="Tahoma" w:hAnsi="Tahoma" w:cs="Tahoma"/>
          <w:sz w:val="20"/>
          <w:szCs w:val="20"/>
        </w:rPr>
      </w:pPr>
      <w:r w:rsidRPr="00D93B9F">
        <w:rPr>
          <w:rFonts w:ascii="Tahoma" w:hAnsi="Tahoma" w:cs="Tahoma"/>
          <w:sz w:val="20"/>
          <w:szCs w:val="20"/>
        </w:rPr>
        <w:t xml:space="preserve">Schválení programu jednání  </w:t>
      </w:r>
      <w:r w:rsidRPr="00D93B9F">
        <w:rPr>
          <w:rFonts w:ascii="Tahoma" w:hAnsi="Tahoma" w:cs="Tahoma"/>
          <w:sz w:val="20"/>
          <w:szCs w:val="20"/>
        </w:rPr>
        <w:tab/>
        <w:t>V. Shejbal</w:t>
      </w:r>
    </w:p>
    <w:p w:rsidR="008D4BEE" w:rsidRPr="00D93B9F" w:rsidRDefault="008D4BEE" w:rsidP="00B61038">
      <w:pPr>
        <w:numPr>
          <w:ilvl w:val="0"/>
          <w:numId w:val="3"/>
        </w:numPr>
        <w:tabs>
          <w:tab w:val="left" w:pos="284"/>
          <w:tab w:val="left" w:pos="6946"/>
        </w:tabs>
        <w:rPr>
          <w:rFonts w:ascii="Tahoma" w:hAnsi="Tahoma" w:cs="Tahoma"/>
          <w:sz w:val="20"/>
          <w:szCs w:val="20"/>
        </w:rPr>
      </w:pPr>
      <w:r w:rsidRPr="00D93B9F">
        <w:rPr>
          <w:rFonts w:ascii="Tahoma" w:hAnsi="Tahoma" w:cs="Tahoma"/>
          <w:sz w:val="20"/>
          <w:szCs w:val="20"/>
        </w:rPr>
        <w:t xml:space="preserve">Kontrola usnesení z minulého zasedání      </w:t>
      </w:r>
      <w:r w:rsidRPr="00D93B9F">
        <w:rPr>
          <w:rFonts w:ascii="Tahoma" w:hAnsi="Tahoma" w:cs="Tahoma"/>
          <w:sz w:val="20"/>
          <w:szCs w:val="20"/>
        </w:rPr>
        <w:tab/>
      </w:r>
      <w:r w:rsidR="003535CB">
        <w:rPr>
          <w:rFonts w:ascii="Tahoma" w:hAnsi="Tahoma" w:cs="Tahoma"/>
          <w:sz w:val="20"/>
          <w:szCs w:val="20"/>
        </w:rPr>
        <w:t>J. Kozel</w:t>
      </w:r>
    </w:p>
    <w:p w:rsidR="00D93B9F" w:rsidRPr="00D93B9F" w:rsidRDefault="00D93B9F" w:rsidP="00B61038">
      <w:pPr>
        <w:pStyle w:val="Odstavecseseznamem"/>
        <w:numPr>
          <w:ilvl w:val="0"/>
          <w:numId w:val="3"/>
        </w:numPr>
        <w:tabs>
          <w:tab w:val="left" w:pos="142"/>
          <w:tab w:val="left" w:pos="567"/>
          <w:tab w:val="left" w:pos="1995"/>
          <w:tab w:val="left" w:pos="6946"/>
          <w:tab w:val="left" w:pos="7371"/>
          <w:tab w:val="left" w:pos="7923"/>
        </w:tabs>
        <w:rPr>
          <w:rFonts w:ascii="Tahoma" w:hAnsi="Tahoma" w:cs="Tahoma"/>
          <w:sz w:val="20"/>
          <w:szCs w:val="20"/>
        </w:rPr>
      </w:pPr>
      <w:r w:rsidRPr="00D93B9F">
        <w:rPr>
          <w:rFonts w:ascii="Tahoma" w:hAnsi="Tahoma" w:cs="Tahoma"/>
          <w:sz w:val="20"/>
          <w:szCs w:val="20"/>
        </w:rPr>
        <w:tab/>
      </w:r>
      <w:r>
        <w:rPr>
          <w:rFonts w:ascii="Tahoma" w:hAnsi="Tahoma" w:cs="Tahoma"/>
          <w:sz w:val="20"/>
          <w:szCs w:val="20"/>
        </w:rPr>
        <w:t xml:space="preserve">Hospodaření PKO </w:t>
      </w:r>
      <w:r w:rsidR="003535CB">
        <w:rPr>
          <w:rFonts w:ascii="Tahoma" w:hAnsi="Tahoma" w:cs="Tahoma"/>
          <w:sz w:val="20"/>
          <w:szCs w:val="20"/>
        </w:rPr>
        <w:t>1.</w:t>
      </w:r>
      <w:r w:rsidR="00DF0DF9">
        <w:rPr>
          <w:rFonts w:ascii="Tahoma" w:hAnsi="Tahoma" w:cs="Tahoma"/>
          <w:sz w:val="20"/>
          <w:szCs w:val="20"/>
        </w:rPr>
        <w:t xml:space="preserve"> </w:t>
      </w:r>
      <w:r w:rsidR="003535CB">
        <w:rPr>
          <w:rFonts w:ascii="Tahoma" w:hAnsi="Tahoma" w:cs="Tahoma"/>
          <w:sz w:val="20"/>
          <w:szCs w:val="20"/>
        </w:rPr>
        <w:t xml:space="preserve">pololetí </w:t>
      </w:r>
      <w:r>
        <w:rPr>
          <w:rFonts w:ascii="Tahoma" w:hAnsi="Tahoma" w:cs="Tahoma"/>
          <w:sz w:val="20"/>
          <w:szCs w:val="20"/>
        </w:rPr>
        <w:t>2012</w:t>
      </w:r>
      <w:r>
        <w:rPr>
          <w:rFonts w:ascii="Tahoma" w:hAnsi="Tahoma" w:cs="Tahoma"/>
          <w:sz w:val="20"/>
          <w:szCs w:val="20"/>
        </w:rPr>
        <w:tab/>
        <w:t>J.</w:t>
      </w:r>
      <w:r w:rsidRPr="00D93B9F">
        <w:rPr>
          <w:rFonts w:ascii="Tahoma" w:hAnsi="Tahoma" w:cs="Tahoma"/>
          <w:sz w:val="20"/>
          <w:szCs w:val="20"/>
        </w:rPr>
        <w:t xml:space="preserve"> Čepčář</w:t>
      </w:r>
      <w:r>
        <w:rPr>
          <w:rFonts w:ascii="Tahoma" w:hAnsi="Tahoma" w:cs="Tahoma"/>
          <w:sz w:val="20"/>
          <w:szCs w:val="20"/>
        </w:rPr>
        <w:t xml:space="preserve">, </w:t>
      </w:r>
      <w:proofErr w:type="spellStart"/>
      <w:r>
        <w:rPr>
          <w:rFonts w:ascii="Tahoma" w:hAnsi="Tahoma" w:cs="Tahoma"/>
          <w:sz w:val="20"/>
          <w:szCs w:val="20"/>
        </w:rPr>
        <w:t>DiS</w:t>
      </w:r>
      <w:proofErr w:type="spellEnd"/>
      <w:r>
        <w:rPr>
          <w:rFonts w:ascii="Tahoma" w:hAnsi="Tahoma" w:cs="Tahoma"/>
          <w:sz w:val="20"/>
          <w:szCs w:val="20"/>
        </w:rPr>
        <w:t>.</w:t>
      </w:r>
    </w:p>
    <w:p w:rsidR="003535CB" w:rsidRDefault="003535CB" w:rsidP="003535CB">
      <w:pPr>
        <w:pStyle w:val="Odstavecseseznamem"/>
        <w:numPr>
          <w:ilvl w:val="0"/>
          <w:numId w:val="3"/>
        </w:numPr>
        <w:tabs>
          <w:tab w:val="left" w:pos="142"/>
          <w:tab w:val="left" w:pos="709"/>
          <w:tab w:val="left" w:pos="1995"/>
          <w:tab w:val="left" w:pos="6946"/>
          <w:tab w:val="left" w:pos="7371"/>
          <w:tab w:val="left" w:pos="7923"/>
        </w:tabs>
        <w:rPr>
          <w:rFonts w:ascii="Tahoma" w:hAnsi="Tahoma" w:cs="Tahoma"/>
          <w:sz w:val="20"/>
          <w:szCs w:val="20"/>
        </w:rPr>
      </w:pPr>
      <w:r>
        <w:rPr>
          <w:rFonts w:ascii="Tahoma" w:hAnsi="Tahoma" w:cs="Tahoma"/>
          <w:sz w:val="20"/>
          <w:szCs w:val="20"/>
        </w:rPr>
        <w:t>Informace z ČSTV</w:t>
      </w:r>
      <w:r>
        <w:rPr>
          <w:rFonts w:ascii="Tahoma" w:hAnsi="Tahoma" w:cs="Tahoma"/>
          <w:sz w:val="20"/>
          <w:szCs w:val="20"/>
        </w:rPr>
        <w:tab/>
        <w:t>V. Shejbal</w:t>
      </w:r>
      <w:r w:rsidR="00D93B9F" w:rsidRPr="00D93B9F">
        <w:rPr>
          <w:rFonts w:ascii="Tahoma" w:hAnsi="Tahoma" w:cs="Tahoma"/>
          <w:sz w:val="20"/>
          <w:szCs w:val="20"/>
        </w:rPr>
        <w:tab/>
      </w:r>
    </w:p>
    <w:p w:rsidR="00D93B9F" w:rsidRPr="00D93B9F" w:rsidRDefault="00D93B9F" w:rsidP="003535CB">
      <w:pPr>
        <w:pStyle w:val="Odstavecseseznamem"/>
        <w:numPr>
          <w:ilvl w:val="0"/>
          <w:numId w:val="3"/>
        </w:numPr>
        <w:tabs>
          <w:tab w:val="left" w:pos="142"/>
          <w:tab w:val="left" w:pos="709"/>
          <w:tab w:val="left" w:pos="1995"/>
          <w:tab w:val="left" w:pos="6946"/>
          <w:tab w:val="left" w:pos="7371"/>
          <w:tab w:val="left" w:pos="7923"/>
        </w:tabs>
        <w:rPr>
          <w:rFonts w:ascii="Tahoma" w:hAnsi="Tahoma" w:cs="Tahoma"/>
          <w:sz w:val="20"/>
          <w:szCs w:val="20"/>
        </w:rPr>
      </w:pPr>
      <w:r w:rsidRPr="00D93B9F">
        <w:rPr>
          <w:rFonts w:ascii="Tahoma" w:hAnsi="Tahoma" w:cs="Tahoma"/>
          <w:sz w:val="20"/>
          <w:szCs w:val="20"/>
        </w:rPr>
        <w:t xml:space="preserve">Zhodnocení </w:t>
      </w:r>
      <w:r w:rsidR="003535CB">
        <w:rPr>
          <w:rFonts w:ascii="Tahoma" w:hAnsi="Tahoma" w:cs="Tahoma"/>
          <w:sz w:val="20"/>
          <w:szCs w:val="20"/>
        </w:rPr>
        <w:t>IX. ročníku atletického čtyřboje</w:t>
      </w:r>
      <w:r>
        <w:rPr>
          <w:rFonts w:ascii="Tahoma" w:hAnsi="Tahoma" w:cs="Tahoma"/>
          <w:sz w:val="20"/>
          <w:szCs w:val="20"/>
        </w:rPr>
        <w:tab/>
      </w:r>
      <w:r w:rsidR="003B147A">
        <w:rPr>
          <w:rFonts w:ascii="Tahoma" w:hAnsi="Tahoma" w:cs="Tahoma"/>
          <w:sz w:val="20"/>
          <w:szCs w:val="20"/>
        </w:rPr>
        <w:t>V. Shejbal</w:t>
      </w:r>
    </w:p>
    <w:p w:rsidR="00D93B9F" w:rsidRPr="00F626AD" w:rsidRDefault="00D93B9F" w:rsidP="00B61038">
      <w:pPr>
        <w:pStyle w:val="Odstavecseseznamem"/>
        <w:numPr>
          <w:ilvl w:val="0"/>
          <w:numId w:val="3"/>
        </w:numPr>
        <w:tabs>
          <w:tab w:val="left" w:pos="142"/>
          <w:tab w:val="left" w:pos="567"/>
          <w:tab w:val="left" w:pos="1995"/>
          <w:tab w:val="left" w:pos="6946"/>
          <w:tab w:val="left" w:pos="7371"/>
          <w:tab w:val="left" w:pos="7923"/>
        </w:tabs>
        <w:rPr>
          <w:rFonts w:ascii="Tahoma" w:hAnsi="Tahoma" w:cs="Tahoma"/>
          <w:sz w:val="20"/>
          <w:szCs w:val="20"/>
        </w:rPr>
      </w:pPr>
      <w:r w:rsidRPr="00F626AD">
        <w:rPr>
          <w:rFonts w:ascii="Tahoma" w:hAnsi="Tahoma" w:cs="Tahoma"/>
          <w:sz w:val="20"/>
          <w:szCs w:val="20"/>
        </w:rPr>
        <w:tab/>
        <w:t>X</w:t>
      </w:r>
      <w:r w:rsidR="00F626AD">
        <w:rPr>
          <w:rFonts w:ascii="Tahoma" w:hAnsi="Tahoma" w:cs="Tahoma"/>
          <w:sz w:val="20"/>
          <w:szCs w:val="20"/>
        </w:rPr>
        <w:t>I</w:t>
      </w:r>
      <w:r w:rsidRPr="00F626AD">
        <w:rPr>
          <w:rFonts w:ascii="Tahoma" w:hAnsi="Tahoma" w:cs="Tahoma"/>
          <w:sz w:val="20"/>
          <w:szCs w:val="20"/>
        </w:rPr>
        <w:t>. Krajsk</w:t>
      </w:r>
      <w:r w:rsidR="00F626AD">
        <w:rPr>
          <w:rFonts w:ascii="Tahoma" w:hAnsi="Tahoma" w:cs="Tahoma"/>
          <w:sz w:val="20"/>
          <w:szCs w:val="20"/>
        </w:rPr>
        <w:t>á</w:t>
      </w:r>
      <w:r w:rsidRPr="00F626AD">
        <w:rPr>
          <w:rFonts w:ascii="Tahoma" w:hAnsi="Tahoma" w:cs="Tahoma"/>
          <w:sz w:val="20"/>
          <w:szCs w:val="20"/>
        </w:rPr>
        <w:t xml:space="preserve"> olympiád</w:t>
      </w:r>
      <w:r w:rsidR="00F626AD">
        <w:rPr>
          <w:rFonts w:ascii="Tahoma" w:hAnsi="Tahoma" w:cs="Tahoma"/>
          <w:sz w:val="20"/>
          <w:szCs w:val="20"/>
        </w:rPr>
        <w:t>a</w:t>
      </w:r>
      <w:r w:rsidRPr="00F626AD">
        <w:rPr>
          <w:rFonts w:ascii="Tahoma" w:hAnsi="Tahoma" w:cs="Tahoma"/>
          <w:sz w:val="20"/>
          <w:szCs w:val="20"/>
        </w:rPr>
        <w:t xml:space="preserve"> mládeže</w:t>
      </w:r>
      <w:r w:rsidR="00F626AD">
        <w:rPr>
          <w:rFonts w:ascii="Tahoma" w:hAnsi="Tahoma" w:cs="Tahoma"/>
          <w:sz w:val="20"/>
          <w:szCs w:val="20"/>
        </w:rPr>
        <w:t xml:space="preserve"> – stav zajištění a průběh</w:t>
      </w:r>
      <w:r w:rsidRPr="00F626AD">
        <w:rPr>
          <w:rFonts w:ascii="Tahoma" w:hAnsi="Tahoma" w:cs="Tahoma"/>
          <w:sz w:val="20"/>
          <w:szCs w:val="20"/>
        </w:rPr>
        <w:tab/>
      </w:r>
      <w:proofErr w:type="spellStart"/>
      <w:r w:rsidR="00D20B5B">
        <w:rPr>
          <w:rFonts w:ascii="Tahoma" w:hAnsi="Tahoma" w:cs="Tahoma"/>
          <w:sz w:val="20"/>
          <w:szCs w:val="20"/>
        </w:rPr>
        <w:t>L</w:t>
      </w:r>
      <w:proofErr w:type="spellEnd"/>
      <w:r w:rsidR="00D20B5B">
        <w:rPr>
          <w:rFonts w:ascii="Tahoma" w:hAnsi="Tahoma" w:cs="Tahoma"/>
          <w:sz w:val="20"/>
          <w:szCs w:val="20"/>
        </w:rPr>
        <w:t xml:space="preserve">.Bäuchel, </w:t>
      </w:r>
      <w:r w:rsidRPr="00F626AD">
        <w:rPr>
          <w:rFonts w:ascii="Tahoma" w:hAnsi="Tahoma" w:cs="Tahoma"/>
          <w:sz w:val="20"/>
          <w:szCs w:val="20"/>
        </w:rPr>
        <w:t>J. Truhlář</w:t>
      </w:r>
    </w:p>
    <w:p w:rsidR="00B61038" w:rsidRDefault="00D93B9F" w:rsidP="00F626AD">
      <w:pPr>
        <w:pStyle w:val="Odstavecseseznamem"/>
        <w:numPr>
          <w:ilvl w:val="0"/>
          <w:numId w:val="3"/>
        </w:numPr>
        <w:tabs>
          <w:tab w:val="left" w:pos="142"/>
          <w:tab w:val="left" w:pos="567"/>
          <w:tab w:val="left" w:pos="1995"/>
          <w:tab w:val="left" w:pos="6946"/>
          <w:tab w:val="left" w:pos="7371"/>
          <w:tab w:val="left" w:pos="7923"/>
        </w:tabs>
        <w:rPr>
          <w:rFonts w:ascii="Tahoma" w:hAnsi="Tahoma" w:cs="Tahoma"/>
          <w:sz w:val="20"/>
          <w:szCs w:val="20"/>
        </w:rPr>
      </w:pPr>
      <w:r w:rsidRPr="00D93B9F">
        <w:rPr>
          <w:rFonts w:ascii="Tahoma" w:hAnsi="Tahoma" w:cs="Tahoma"/>
          <w:sz w:val="20"/>
          <w:szCs w:val="20"/>
        </w:rPr>
        <w:tab/>
      </w:r>
      <w:r w:rsidR="00F626AD">
        <w:rPr>
          <w:rFonts w:ascii="Tahoma" w:hAnsi="Tahoma" w:cs="Tahoma"/>
          <w:sz w:val="20"/>
          <w:szCs w:val="20"/>
        </w:rPr>
        <w:t>Vyhlášení X</w:t>
      </w:r>
      <w:r w:rsidR="00B61038" w:rsidRPr="00D93B9F">
        <w:rPr>
          <w:rFonts w:ascii="Tahoma" w:hAnsi="Tahoma" w:cs="Tahoma"/>
          <w:sz w:val="20"/>
          <w:szCs w:val="20"/>
        </w:rPr>
        <w:t>. ročníku atletického čtyřboje ZŠ</w:t>
      </w:r>
      <w:r w:rsidR="00B61038" w:rsidRPr="00D93B9F">
        <w:rPr>
          <w:rFonts w:ascii="Tahoma" w:hAnsi="Tahoma" w:cs="Tahoma"/>
          <w:sz w:val="20"/>
          <w:szCs w:val="20"/>
        </w:rPr>
        <w:tab/>
      </w:r>
      <w:r w:rsidR="00B61038">
        <w:rPr>
          <w:rFonts w:ascii="Tahoma" w:hAnsi="Tahoma" w:cs="Tahoma"/>
          <w:sz w:val="20"/>
          <w:szCs w:val="20"/>
        </w:rPr>
        <w:t>J</w:t>
      </w:r>
      <w:r w:rsidR="00B61038" w:rsidRPr="00D93B9F">
        <w:rPr>
          <w:rFonts w:ascii="Tahoma" w:hAnsi="Tahoma" w:cs="Tahoma"/>
          <w:sz w:val="20"/>
          <w:szCs w:val="20"/>
        </w:rPr>
        <w:t>. Truhlář</w:t>
      </w:r>
      <w:r w:rsidR="00B61038" w:rsidRPr="00B61038">
        <w:rPr>
          <w:rFonts w:ascii="Tahoma" w:hAnsi="Tahoma" w:cs="Tahoma"/>
          <w:sz w:val="20"/>
          <w:szCs w:val="20"/>
        </w:rPr>
        <w:t xml:space="preserve"> </w:t>
      </w:r>
    </w:p>
    <w:p w:rsidR="001B3816" w:rsidRPr="001B3816" w:rsidRDefault="00F626AD" w:rsidP="00F626AD">
      <w:pPr>
        <w:pStyle w:val="Odstavecseseznamem"/>
        <w:numPr>
          <w:ilvl w:val="0"/>
          <w:numId w:val="3"/>
        </w:numPr>
        <w:tabs>
          <w:tab w:val="left" w:pos="142"/>
          <w:tab w:val="left" w:pos="709"/>
          <w:tab w:val="left" w:pos="1995"/>
          <w:tab w:val="left" w:pos="6946"/>
          <w:tab w:val="left" w:pos="7371"/>
          <w:tab w:val="left" w:pos="7923"/>
        </w:tabs>
        <w:rPr>
          <w:rFonts w:ascii="Tahoma" w:hAnsi="Tahoma" w:cs="Tahoma"/>
          <w:sz w:val="20"/>
          <w:szCs w:val="20"/>
        </w:rPr>
      </w:pPr>
      <w:r>
        <w:rPr>
          <w:rFonts w:ascii="Tahoma" w:hAnsi="Tahoma" w:cs="Tahoma"/>
          <w:sz w:val="20"/>
          <w:szCs w:val="20"/>
        </w:rPr>
        <w:t>Informace o grantových programech PK</w:t>
      </w:r>
      <w:r w:rsidR="001B3816">
        <w:rPr>
          <w:rFonts w:ascii="Tahoma" w:hAnsi="Tahoma" w:cs="Tahoma"/>
          <w:sz w:val="20"/>
          <w:szCs w:val="20"/>
        </w:rPr>
        <w:tab/>
      </w:r>
      <w:r>
        <w:rPr>
          <w:rFonts w:ascii="Tahoma" w:hAnsi="Tahoma" w:cs="Tahoma"/>
          <w:sz w:val="20"/>
          <w:szCs w:val="20"/>
        </w:rPr>
        <w:t>V</w:t>
      </w:r>
      <w:r w:rsidR="001B3816">
        <w:rPr>
          <w:rFonts w:ascii="Tahoma" w:hAnsi="Tahoma" w:cs="Tahoma"/>
          <w:sz w:val="20"/>
          <w:szCs w:val="20"/>
        </w:rPr>
        <w:t xml:space="preserve">. </w:t>
      </w:r>
      <w:r>
        <w:rPr>
          <w:rFonts w:ascii="Tahoma" w:hAnsi="Tahoma" w:cs="Tahoma"/>
          <w:sz w:val="20"/>
          <w:szCs w:val="20"/>
        </w:rPr>
        <w:t>Shejbal</w:t>
      </w:r>
      <w:r w:rsidR="001B3816" w:rsidRPr="001B3816">
        <w:rPr>
          <w:rFonts w:ascii="Tahoma" w:hAnsi="Tahoma" w:cs="Tahoma"/>
          <w:sz w:val="20"/>
          <w:szCs w:val="20"/>
        </w:rPr>
        <w:tab/>
      </w:r>
    </w:p>
    <w:p w:rsidR="00431D3D" w:rsidRDefault="00431D3D" w:rsidP="001B3816">
      <w:pPr>
        <w:pStyle w:val="Odstavecseseznamem"/>
        <w:numPr>
          <w:ilvl w:val="0"/>
          <w:numId w:val="3"/>
        </w:numPr>
        <w:tabs>
          <w:tab w:val="left" w:pos="142"/>
          <w:tab w:val="left" w:pos="567"/>
          <w:tab w:val="left" w:pos="1995"/>
          <w:tab w:val="left" w:pos="6946"/>
          <w:tab w:val="left" w:pos="7371"/>
          <w:tab w:val="left" w:pos="7923"/>
        </w:tabs>
        <w:rPr>
          <w:rFonts w:ascii="Tahoma" w:hAnsi="Tahoma" w:cs="Tahoma"/>
          <w:sz w:val="20"/>
          <w:szCs w:val="20"/>
        </w:rPr>
      </w:pPr>
      <w:r>
        <w:rPr>
          <w:rFonts w:ascii="Tahoma" w:hAnsi="Tahoma" w:cs="Tahoma"/>
          <w:sz w:val="20"/>
          <w:szCs w:val="20"/>
        </w:rPr>
        <w:t>Zhodnocení slavnostního zakončení X.</w:t>
      </w:r>
      <w:r w:rsidR="00DF0DF9">
        <w:rPr>
          <w:rFonts w:ascii="Tahoma" w:hAnsi="Tahoma" w:cs="Tahoma"/>
          <w:sz w:val="20"/>
          <w:szCs w:val="20"/>
        </w:rPr>
        <w:t xml:space="preserve"> </w:t>
      </w:r>
      <w:r>
        <w:rPr>
          <w:rFonts w:ascii="Tahoma" w:hAnsi="Tahoma" w:cs="Tahoma"/>
          <w:sz w:val="20"/>
          <w:szCs w:val="20"/>
        </w:rPr>
        <w:t xml:space="preserve">KO a </w:t>
      </w:r>
      <w:r>
        <w:rPr>
          <w:rFonts w:ascii="Tahoma" w:hAnsi="Tahoma" w:cs="Tahoma"/>
          <w:sz w:val="20"/>
          <w:szCs w:val="20"/>
        </w:rPr>
        <w:br/>
        <w:t>IX.</w:t>
      </w:r>
      <w:r w:rsidR="00DF0DF9">
        <w:rPr>
          <w:rFonts w:ascii="Tahoma" w:hAnsi="Tahoma" w:cs="Tahoma"/>
          <w:sz w:val="20"/>
          <w:szCs w:val="20"/>
        </w:rPr>
        <w:t xml:space="preserve"> </w:t>
      </w:r>
      <w:r>
        <w:rPr>
          <w:rFonts w:ascii="Tahoma" w:hAnsi="Tahoma" w:cs="Tahoma"/>
          <w:sz w:val="20"/>
          <w:szCs w:val="20"/>
        </w:rPr>
        <w:t>ročníku atletického čtyřboje</w:t>
      </w:r>
      <w:r>
        <w:rPr>
          <w:rFonts w:ascii="Tahoma" w:hAnsi="Tahoma" w:cs="Tahoma"/>
          <w:sz w:val="20"/>
          <w:szCs w:val="20"/>
        </w:rPr>
        <w:tab/>
        <w:t>členové KR</w:t>
      </w:r>
    </w:p>
    <w:p w:rsidR="00431D3D" w:rsidRDefault="00431D3D" w:rsidP="001B3816">
      <w:pPr>
        <w:pStyle w:val="Odstavecseseznamem"/>
        <w:numPr>
          <w:ilvl w:val="0"/>
          <w:numId w:val="3"/>
        </w:numPr>
        <w:tabs>
          <w:tab w:val="left" w:pos="142"/>
          <w:tab w:val="left" w:pos="567"/>
          <w:tab w:val="left" w:pos="1995"/>
          <w:tab w:val="left" w:pos="6946"/>
          <w:tab w:val="left" w:pos="7371"/>
          <w:tab w:val="left" w:pos="7923"/>
        </w:tabs>
        <w:rPr>
          <w:rFonts w:ascii="Tahoma" w:hAnsi="Tahoma" w:cs="Tahoma"/>
          <w:sz w:val="20"/>
          <w:szCs w:val="20"/>
        </w:rPr>
      </w:pPr>
      <w:r>
        <w:rPr>
          <w:rFonts w:ascii="Tahoma" w:hAnsi="Tahoma" w:cs="Tahoma"/>
          <w:sz w:val="20"/>
          <w:szCs w:val="20"/>
        </w:rPr>
        <w:t xml:space="preserve">Nejlepší sportovci Pardubického kraje – organizační zajištění, </w:t>
      </w:r>
      <w:r>
        <w:rPr>
          <w:rFonts w:ascii="Tahoma" w:hAnsi="Tahoma" w:cs="Tahoma"/>
          <w:sz w:val="20"/>
          <w:szCs w:val="20"/>
        </w:rPr>
        <w:br/>
        <w:t>harmonogram příprav</w:t>
      </w:r>
      <w:r>
        <w:rPr>
          <w:rFonts w:ascii="Tahoma" w:hAnsi="Tahoma" w:cs="Tahoma"/>
          <w:sz w:val="20"/>
          <w:szCs w:val="20"/>
        </w:rPr>
        <w:tab/>
        <w:t>J. Truhlář</w:t>
      </w:r>
    </w:p>
    <w:p w:rsidR="00431D3D" w:rsidRDefault="00431D3D" w:rsidP="001B3816">
      <w:pPr>
        <w:pStyle w:val="Odstavecseseznamem"/>
        <w:numPr>
          <w:ilvl w:val="0"/>
          <w:numId w:val="3"/>
        </w:numPr>
        <w:tabs>
          <w:tab w:val="left" w:pos="142"/>
          <w:tab w:val="left" w:pos="567"/>
          <w:tab w:val="left" w:pos="1995"/>
          <w:tab w:val="left" w:pos="6946"/>
          <w:tab w:val="left" w:pos="7371"/>
          <w:tab w:val="left" w:pos="7923"/>
        </w:tabs>
        <w:rPr>
          <w:rFonts w:ascii="Tahoma" w:hAnsi="Tahoma" w:cs="Tahoma"/>
          <w:sz w:val="20"/>
          <w:szCs w:val="20"/>
        </w:rPr>
      </w:pPr>
      <w:r>
        <w:rPr>
          <w:rFonts w:ascii="Tahoma" w:hAnsi="Tahoma" w:cs="Tahoma"/>
          <w:sz w:val="20"/>
          <w:szCs w:val="20"/>
        </w:rPr>
        <w:t>Zpráva revizní komise</w:t>
      </w:r>
      <w:r>
        <w:rPr>
          <w:rFonts w:ascii="Tahoma" w:hAnsi="Tahoma" w:cs="Tahoma"/>
          <w:sz w:val="20"/>
          <w:szCs w:val="20"/>
        </w:rPr>
        <w:tab/>
        <w:t>F. Ryšavý</w:t>
      </w:r>
    </w:p>
    <w:p w:rsidR="00D93B9F" w:rsidRPr="00B61038" w:rsidRDefault="00D93B9F" w:rsidP="001B3816">
      <w:pPr>
        <w:pStyle w:val="Odstavecseseznamem"/>
        <w:numPr>
          <w:ilvl w:val="0"/>
          <w:numId w:val="3"/>
        </w:numPr>
        <w:tabs>
          <w:tab w:val="left" w:pos="142"/>
          <w:tab w:val="left" w:pos="567"/>
          <w:tab w:val="left" w:pos="1995"/>
          <w:tab w:val="left" w:pos="6946"/>
          <w:tab w:val="left" w:pos="7371"/>
          <w:tab w:val="left" w:pos="7923"/>
        </w:tabs>
        <w:rPr>
          <w:rFonts w:ascii="Tahoma" w:hAnsi="Tahoma" w:cs="Tahoma"/>
          <w:sz w:val="20"/>
          <w:szCs w:val="20"/>
        </w:rPr>
      </w:pPr>
      <w:r w:rsidRPr="00B61038">
        <w:rPr>
          <w:rFonts w:ascii="Tahoma" w:hAnsi="Tahoma" w:cs="Tahoma"/>
          <w:sz w:val="20"/>
          <w:szCs w:val="20"/>
        </w:rPr>
        <w:t>Informace předsedy, místopředsedů</w:t>
      </w:r>
      <w:r w:rsidRPr="00B61038">
        <w:rPr>
          <w:rFonts w:ascii="Tahoma" w:hAnsi="Tahoma" w:cs="Tahoma"/>
          <w:sz w:val="20"/>
          <w:szCs w:val="20"/>
        </w:rPr>
        <w:tab/>
      </w:r>
    </w:p>
    <w:p w:rsidR="00D93B9F" w:rsidRPr="00D93B9F" w:rsidRDefault="00D93B9F" w:rsidP="001B3816">
      <w:pPr>
        <w:pStyle w:val="Odstavecseseznamem"/>
        <w:numPr>
          <w:ilvl w:val="0"/>
          <w:numId w:val="3"/>
        </w:numPr>
        <w:tabs>
          <w:tab w:val="left" w:pos="142"/>
          <w:tab w:val="left" w:pos="567"/>
          <w:tab w:val="left" w:pos="6946"/>
          <w:tab w:val="left" w:pos="7371"/>
        </w:tabs>
        <w:rPr>
          <w:rFonts w:ascii="Tahoma" w:hAnsi="Tahoma" w:cs="Tahoma"/>
          <w:sz w:val="20"/>
          <w:szCs w:val="20"/>
        </w:rPr>
      </w:pPr>
      <w:r w:rsidRPr="00D93B9F">
        <w:rPr>
          <w:rFonts w:ascii="Tahoma" w:hAnsi="Tahoma" w:cs="Tahoma"/>
          <w:sz w:val="20"/>
          <w:szCs w:val="20"/>
        </w:rPr>
        <w:t>Různé</w:t>
      </w:r>
      <w:r w:rsidRPr="00D93B9F">
        <w:rPr>
          <w:rFonts w:ascii="Tahoma" w:hAnsi="Tahoma" w:cs="Tahoma"/>
          <w:sz w:val="20"/>
          <w:szCs w:val="20"/>
        </w:rPr>
        <w:tab/>
      </w:r>
      <w:r w:rsidRPr="00D93B9F">
        <w:rPr>
          <w:rFonts w:ascii="Tahoma" w:hAnsi="Tahoma" w:cs="Tahoma"/>
          <w:sz w:val="20"/>
          <w:szCs w:val="20"/>
        </w:rPr>
        <w:tab/>
      </w:r>
    </w:p>
    <w:p w:rsidR="00D93B9F" w:rsidRPr="00D93B9F" w:rsidRDefault="00D93B9F" w:rsidP="001B3816">
      <w:pPr>
        <w:pStyle w:val="Odstavecseseznamem"/>
        <w:numPr>
          <w:ilvl w:val="0"/>
          <w:numId w:val="3"/>
        </w:numPr>
        <w:tabs>
          <w:tab w:val="left" w:pos="142"/>
          <w:tab w:val="left" w:pos="567"/>
          <w:tab w:val="left" w:pos="6521"/>
          <w:tab w:val="left" w:pos="6663"/>
          <w:tab w:val="left" w:pos="6946"/>
          <w:tab w:val="left" w:pos="7371"/>
        </w:tabs>
        <w:rPr>
          <w:rFonts w:ascii="Tahoma" w:hAnsi="Tahoma" w:cs="Tahoma"/>
          <w:sz w:val="20"/>
          <w:szCs w:val="20"/>
        </w:rPr>
      </w:pPr>
      <w:r w:rsidRPr="00D93B9F">
        <w:rPr>
          <w:rFonts w:ascii="Tahoma" w:hAnsi="Tahoma" w:cs="Tahoma"/>
          <w:sz w:val="20"/>
          <w:szCs w:val="20"/>
        </w:rPr>
        <w:t xml:space="preserve">Závěr         </w:t>
      </w:r>
      <w:r w:rsidRPr="00D93B9F">
        <w:rPr>
          <w:rFonts w:ascii="Tahoma" w:hAnsi="Tahoma" w:cs="Tahoma"/>
          <w:sz w:val="20"/>
          <w:szCs w:val="20"/>
        </w:rPr>
        <w:tab/>
      </w:r>
    </w:p>
    <w:p w:rsidR="00ED3842" w:rsidRPr="00221CF0" w:rsidRDefault="00ED3842" w:rsidP="00D93B9F">
      <w:pPr>
        <w:pStyle w:val="Nzev"/>
        <w:tabs>
          <w:tab w:val="left" w:pos="6946"/>
        </w:tabs>
        <w:jc w:val="both"/>
        <w:rPr>
          <w:rFonts w:ascii="Tahoma" w:hAnsi="Tahoma" w:cs="Tahoma"/>
          <w:b w:val="0"/>
          <w:sz w:val="12"/>
          <w:szCs w:val="12"/>
        </w:rPr>
      </w:pPr>
    </w:p>
    <w:p w:rsidR="00DB48D9" w:rsidRPr="00E64D68" w:rsidRDefault="00DB48D9" w:rsidP="0022504C">
      <w:pPr>
        <w:pStyle w:val="Nzev"/>
        <w:numPr>
          <w:ilvl w:val="0"/>
          <w:numId w:val="1"/>
        </w:numPr>
        <w:jc w:val="both"/>
        <w:rPr>
          <w:rFonts w:ascii="Tahoma" w:hAnsi="Tahoma" w:cs="Tahoma"/>
          <w:sz w:val="20"/>
          <w:szCs w:val="20"/>
          <w:u w:val="single"/>
        </w:rPr>
      </w:pPr>
      <w:r w:rsidRPr="00E64D68">
        <w:rPr>
          <w:rFonts w:ascii="Tahoma" w:hAnsi="Tahoma" w:cs="Tahoma"/>
          <w:sz w:val="20"/>
          <w:szCs w:val="20"/>
          <w:u w:val="single"/>
        </w:rPr>
        <w:t>Zahájení</w:t>
      </w:r>
    </w:p>
    <w:p w:rsidR="00DB48D9" w:rsidRPr="00E64D68" w:rsidRDefault="005F7380" w:rsidP="00DB48D9">
      <w:pPr>
        <w:pStyle w:val="Nzev"/>
        <w:jc w:val="both"/>
        <w:rPr>
          <w:rFonts w:ascii="Tahoma" w:hAnsi="Tahoma" w:cs="Tahoma"/>
          <w:b w:val="0"/>
          <w:sz w:val="20"/>
          <w:szCs w:val="20"/>
        </w:rPr>
      </w:pPr>
      <w:r>
        <w:rPr>
          <w:rFonts w:ascii="Tahoma" w:hAnsi="Tahoma" w:cs="Tahoma"/>
          <w:b w:val="0"/>
          <w:sz w:val="20"/>
          <w:szCs w:val="20"/>
        </w:rPr>
        <w:t>Z</w:t>
      </w:r>
      <w:r w:rsidR="00534594">
        <w:rPr>
          <w:rFonts w:ascii="Tahoma" w:hAnsi="Tahoma" w:cs="Tahoma"/>
          <w:b w:val="0"/>
          <w:sz w:val="20"/>
          <w:szCs w:val="20"/>
        </w:rPr>
        <w:t>asedání KR PKO</w:t>
      </w:r>
      <w:r w:rsidR="00DB48D9" w:rsidRPr="00E64D68">
        <w:rPr>
          <w:rFonts w:ascii="Tahoma" w:hAnsi="Tahoma" w:cs="Tahoma"/>
          <w:b w:val="0"/>
          <w:sz w:val="20"/>
          <w:szCs w:val="20"/>
        </w:rPr>
        <w:t xml:space="preserve"> zahájil a dále řídil její předseda p. </w:t>
      </w:r>
      <w:r w:rsidR="00935164">
        <w:rPr>
          <w:rFonts w:ascii="Tahoma" w:hAnsi="Tahoma" w:cs="Tahoma"/>
          <w:b w:val="0"/>
          <w:sz w:val="20"/>
          <w:szCs w:val="20"/>
        </w:rPr>
        <w:t>Václav Shejbal</w:t>
      </w:r>
      <w:r w:rsidR="00DB48D9" w:rsidRPr="00E64D68">
        <w:rPr>
          <w:rFonts w:ascii="Tahoma" w:hAnsi="Tahoma" w:cs="Tahoma"/>
          <w:b w:val="0"/>
          <w:sz w:val="20"/>
          <w:szCs w:val="20"/>
        </w:rPr>
        <w:t xml:space="preserve">, který přivítal členy KR, </w:t>
      </w:r>
      <w:r w:rsidR="00935164">
        <w:rPr>
          <w:rFonts w:ascii="Tahoma" w:hAnsi="Tahoma" w:cs="Tahoma"/>
          <w:b w:val="0"/>
          <w:sz w:val="20"/>
          <w:szCs w:val="20"/>
        </w:rPr>
        <w:t>přizvané hosty</w:t>
      </w:r>
      <w:r w:rsidR="00DB48D9" w:rsidRPr="00E64D68">
        <w:rPr>
          <w:rFonts w:ascii="Tahoma" w:hAnsi="Tahoma" w:cs="Tahoma"/>
          <w:b w:val="0"/>
          <w:sz w:val="20"/>
          <w:szCs w:val="20"/>
        </w:rPr>
        <w:t>. Konstatoval, že KR je usnášeníschopná.</w:t>
      </w:r>
    </w:p>
    <w:p w:rsidR="00DB48D9" w:rsidRPr="00221CF0" w:rsidRDefault="00DB48D9" w:rsidP="00DB48D9">
      <w:pPr>
        <w:pStyle w:val="Nzev"/>
        <w:jc w:val="both"/>
        <w:rPr>
          <w:rFonts w:ascii="Tahoma" w:hAnsi="Tahoma" w:cs="Tahoma"/>
          <w:b w:val="0"/>
          <w:sz w:val="12"/>
          <w:szCs w:val="12"/>
        </w:rPr>
      </w:pPr>
    </w:p>
    <w:p w:rsidR="00DB48D9" w:rsidRPr="00E64D68" w:rsidRDefault="00DB48D9" w:rsidP="0022504C">
      <w:pPr>
        <w:pStyle w:val="Nzev"/>
        <w:numPr>
          <w:ilvl w:val="0"/>
          <w:numId w:val="1"/>
        </w:numPr>
        <w:jc w:val="both"/>
        <w:rPr>
          <w:rFonts w:ascii="Tahoma" w:hAnsi="Tahoma" w:cs="Tahoma"/>
          <w:sz w:val="20"/>
          <w:szCs w:val="20"/>
          <w:u w:val="single"/>
        </w:rPr>
      </w:pPr>
      <w:r w:rsidRPr="00E64D68">
        <w:rPr>
          <w:rFonts w:ascii="Tahoma" w:hAnsi="Tahoma" w:cs="Tahoma"/>
          <w:sz w:val="20"/>
          <w:szCs w:val="20"/>
          <w:u w:val="single"/>
        </w:rPr>
        <w:t>Schválení programu</w:t>
      </w:r>
      <w:r w:rsidR="00935164">
        <w:rPr>
          <w:rFonts w:ascii="Tahoma" w:hAnsi="Tahoma" w:cs="Tahoma"/>
          <w:sz w:val="20"/>
          <w:szCs w:val="20"/>
          <w:u w:val="single"/>
        </w:rPr>
        <w:t xml:space="preserve"> jednání</w:t>
      </w:r>
    </w:p>
    <w:p w:rsidR="00DB48D9" w:rsidRPr="00E64D68" w:rsidRDefault="00DB48D9" w:rsidP="00DB48D9">
      <w:pPr>
        <w:pStyle w:val="Nzev"/>
        <w:jc w:val="both"/>
        <w:rPr>
          <w:rFonts w:ascii="Tahoma" w:hAnsi="Tahoma" w:cs="Tahoma"/>
          <w:b w:val="0"/>
          <w:sz w:val="20"/>
          <w:szCs w:val="20"/>
        </w:rPr>
      </w:pPr>
      <w:r w:rsidRPr="00E64D68">
        <w:rPr>
          <w:rFonts w:ascii="Tahoma" w:hAnsi="Tahoma" w:cs="Tahoma"/>
          <w:b w:val="0"/>
          <w:sz w:val="20"/>
          <w:szCs w:val="20"/>
        </w:rPr>
        <w:t xml:space="preserve">Navržený program jednání byl jednomyslně </w:t>
      </w:r>
      <w:r w:rsidR="00BF65E3">
        <w:rPr>
          <w:rFonts w:ascii="Tahoma" w:hAnsi="Tahoma" w:cs="Tahoma"/>
          <w:b w:val="0"/>
          <w:sz w:val="20"/>
          <w:szCs w:val="20"/>
        </w:rPr>
        <w:t>schválen</w:t>
      </w:r>
      <w:r w:rsidRPr="00E64D68">
        <w:rPr>
          <w:rFonts w:ascii="Tahoma" w:hAnsi="Tahoma" w:cs="Tahoma"/>
          <w:b w:val="0"/>
          <w:sz w:val="20"/>
          <w:szCs w:val="20"/>
        </w:rPr>
        <w:t>.</w:t>
      </w:r>
      <w:r w:rsidR="00FD07A7">
        <w:rPr>
          <w:rFonts w:ascii="Tahoma" w:hAnsi="Tahoma" w:cs="Tahoma"/>
          <w:b w:val="0"/>
          <w:sz w:val="20"/>
          <w:szCs w:val="20"/>
        </w:rPr>
        <w:t xml:space="preserve"> </w:t>
      </w:r>
      <w:r w:rsidR="00012FEA">
        <w:rPr>
          <w:rFonts w:ascii="Tahoma" w:hAnsi="Tahoma" w:cs="Tahoma"/>
          <w:b w:val="0"/>
          <w:sz w:val="20"/>
          <w:szCs w:val="20"/>
        </w:rPr>
        <w:t>Rovněž</w:t>
      </w:r>
      <w:r w:rsidR="00FD07A7">
        <w:rPr>
          <w:rFonts w:ascii="Tahoma" w:hAnsi="Tahoma" w:cs="Tahoma"/>
          <w:b w:val="0"/>
          <w:sz w:val="20"/>
          <w:szCs w:val="20"/>
        </w:rPr>
        <w:t xml:space="preserve"> byl schválen také zápis z minulého zasedání. (</w:t>
      </w:r>
      <w:r w:rsidR="002B5EFA">
        <w:rPr>
          <w:rFonts w:ascii="Tahoma" w:hAnsi="Tahoma" w:cs="Tahoma"/>
          <w:b w:val="0"/>
          <w:sz w:val="20"/>
          <w:szCs w:val="20"/>
        </w:rPr>
        <w:t>8</w:t>
      </w:r>
      <w:r w:rsidR="00FD07A7">
        <w:rPr>
          <w:rFonts w:ascii="Tahoma" w:hAnsi="Tahoma" w:cs="Tahoma"/>
          <w:b w:val="0"/>
          <w:sz w:val="20"/>
          <w:szCs w:val="20"/>
        </w:rPr>
        <w:t>-0-0).</w:t>
      </w:r>
    </w:p>
    <w:p w:rsidR="00A054BF" w:rsidRPr="00221CF0" w:rsidRDefault="00A054BF" w:rsidP="00A054BF">
      <w:pPr>
        <w:pStyle w:val="Nzev"/>
        <w:jc w:val="both"/>
        <w:rPr>
          <w:rFonts w:ascii="Tahoma" w:hAnsi="Tahoma" w:cs="Tahoma"/>
          <w:b w:val="0"/>
          <w:sz w:val="12"/>
          <w:szCs w:val="12"/>
        </w:rPr>
      </w:pPr>
    </w:p>
    <w:p w:rsidR="00A054BF" w:rsidRPr="00E64D68" w:rsidRDefault="005F7380" w:rsidP="0022504C">
      <w:pPr>
        <w:pStyle w:val="Nzev"/>
        <w:numPr>
          <w:ilvl w:val="0"/>
          <w:numId w:val="1"/>
        </w:numPr>
        <w:jc w:val="both"/>
        <w:rPr>
          <w:rFonts w:ascii="Tahoma" w:hAnsi="Tahoma" w:cs="Tahoma"/>
          <w:sz w:val="20"/>
          <w:szCs w:val="20"/>
          <w:u w:val="single"/>
        </w:rPr>
      </w:pPr>
      <w:r>
        <w:rPr>
          <w:rFonts w:ascii="Tahoma" w:hAnsi="Tahoma" w:cs="Tahoma"/>
          <w:sz w:val="20"/>
          <w:szCs w:val="20"/>
          <w:u w:val="single"/>
        </w:rPr>
        <w:t>Kontrola usnesení z minulého zasedání</w:t>
      </w:r>
    </w:p>
    <w:p w:rsidR="000704D7" w:rsidRPr="000704D7" w:rsidRDefault="000704D7" w:rsidP="000704D7">
      <w:pPr>
        <w:pStyle w:val="Nzev"/>
        <w:tabs>
          <w:tab w:val="left" w:pos="5103"/>
        </w:tabs>
        <w:ind w:left="426"/>
        <w:jc w:val="both"/>
        <w:rPr>
          <w:rFonts w:ascii="Tahoma" w:hAnsi="Tahoma" w:cs="Tahoma"/>
          <w:b w:val="0"/>
          <w:sz w:val="20"/>
          <w:szCs w:val="20"/>
          <w:u w:val="single"/>
        </w:rPr>
      </w:pPr>
      <w:r w:rsidRPr="000704D7">
        <w:rPr>
          <w:rFonts w:ascii="Tahoma" w:hAnsi="Tahoma" w:cs="Tahoma"/>
          <w:b w:val="0"/>
          <w:sz w:val="20"/>
          <w:szCs w:val="20"/>
          <w:u w:val="single"/>
        </w:rPr>
        <w:t>Usnesení 9/16</w:t>
      </w:r>
    </w:p>
    <w:p w:rsidR="000704D7" w:rsidRDefault="000704D7" w:rsidP="000704D7">
      <w:pPr>
        <w:pStyle w:val="Nzev"/>
        <w:tabs>
          <w:tab w:val="left" w:pos="5103"/>
        </w:tabs>
        <w:ind w:left="426"/>
        <w:jc w:val="both"/>
        <w:rPr>
          <w:rFonts w:ascii="Tahoma" w:hAnsi="Tahoma" w:cs="Tahoma"/>
          <w:b w:val="0"/>
          <w:sz w:val="20"/>
          <w:szCs w:val="20"/>
        </w:rPr>
      </w:pPr>
      <w:r>
        <w:rPr>
          <w:rFonts w:ascii="Tahoma" w:hAnsi="Tahoma" w:cs="Tahoma"/>
          <w:b w:val="0"/>
          <w:sz w:val="20"/>
          <w:szCs w:val="20"/>
        </w:rPr>
        <w:t>KR PKO ČSTV ukládá předsedovi a místopředsedům připravit licence ČSTV – úkol splněn, nyní probíhá komunikace s jednotlivými svazy.</w:t>
      </w:r>
    </w:p>
    <w:p w:rsidR="00E1764A" w:rsidRPr="00221CF0" w:rsidRDefault="00013017" w:rsidP="00430221">
      <w:pPr>
        <w:pStyle w:val="Nzev"/>
        <w:jc w:val="both"/>
        <w:rPr>
          <w:rFonts w:ascii="Tahoma" w:hAnsi="Tahoma" w:cs="Tahoma"/>
          <w:b w:val="0"/>
          <w:sz w:val="12"/>
          <w:szCs w:val="12"/>
        </w:rPr>
      </w:pPr>
      <w:r w:rsidRPr="00221CF0">
        <w:rPr>
          <w:rFonts w:ascii="Tahoma" w:hAnsi="Tahoma" w:cs="Tahoma"/>
          <w:b w:val="0"/>
          <w:sz w:val="12"/>
          <w:szCs w:val="12"/>
        </w:rPr>
        <w:tab/>
      </w:r>
      <w:r w:rsidRPr="00221CF0">
        <w:rPr>
          <w:rFonts w:ascii="Tahoma" w:hAnsi="Tahoma" w:cs="Tahoma"/>
          <w:b w:val="0"/>
          <w:sz w:val="12"/>
          <w:szCs w:val="12"/>
        </w:rPr>
        <w:tab/>
      </w:r>
    </w:p>
    <w:p w:rsidR="005656E8" w:rsidRPr="00E64D68" w:rsidRDefault="003B39B5" w:rsidP="0022504C">
      <w:pPr>
        <w:pStyle w:val="Nzev"/>
        <w:numPr>
          <w:ilvl w:val="0"/>
          <w:numId w:val="1"/>
        </w:numPr>
        <w:jc w:val="both"/>
        <w:rPr>
          <w:rFonts w:ascii="Tahoma" w:hAnsi="Tahoma" w:cs="Tahoma"/>
          <w:sz w:val="20"/>
          <w:szCs w:val="20"/>
          <w:u w:val="single"/>
        </w:rPr>
      </w:pPr>
      <w:r>
        <w:rPr>
          <w:rFonts w:ascii="Tahoma" w:hAnsi="Tahoma" w:cs="Tahoma"/>
          <w:sz w:val="20"/>
          <w:szCs w:val="20"/>
          <w:u w:val="single"/>
        </w:rPr>
        <w:t>Hospodaření</w:t>
      </w:r>
      <w:r w:rsidR="00D93B9F">
        <w:rPr>
          <w:rFonts w:ascii="Tahoma" w:hAnsi="Tahoma" w:cs="Tahoma"/>
          <w:sz w:val="20"/>
          <w:szCs w:val="20"/>
          <w:u w:val="single"/>
        </w:rPr>
        <w:t xml:space="preserve"> PKO</w:t>
      </w:r>
      <w:r w:rsidR="005656E8">
        <w:rPr>
          <w:rFonts w:ascii="Tahoma" w:hAnsi="Tahoma" w:cs="Tahoma"/>
          <w:sz w:val="20"/>
          <w:szCs w:val="20"/>
          <w:u w:val="single"/>
        </w:rPr>
        <w:t xml:space="preserve"> ČSTV</w:t>
      </w:r>
      <w:r>
        <w:rPr>
          <w:rFonts w:ascii="Tahoma" w:hAnsi="Tahoma" w:cs="Tahoma"/>
          <w:sz w:val="20"/>
          <w:szCs w:val="20"/>
          <w:u w:val="single"/>
        </w:rPr>
        <w:t xml:space="preserve"> </w:t>
      </w:r>
      <w:r w:rsidR="00CE4461">
        <w:rPr>
          <w:rFonts w:ascii="Tahoma" w:hAnsi="Tahoma" w:cs="Tahoma"/>
          <w:sz w:val="20"/>
          <w:szCs w:val="20"/>
          <w:u w:val="single"/>
        </w:rPr>
        <w:t>za</w:t>
      </w:r>
      <w:r w:rsidR="00D93B9F">
        <w:rPr>
          <w:rFonts w:ascii="Tahoma" w:hAnsi="Tahoma" w:cs="Tahoma"/>
          <w:sz w:val="20"/>
          <w:szCs w:val="20"/>
          <w:u w:val="single"/>
        </w:rPr>
        <w:t xml:space="preserve"> 1-</w:t>
      </w:r>
      <w:r w:rsidR="0099068E">
        <w:rPr>
          <w:rFonts w:ascii="Tahoma" w:hAnsi="Tahoma" w:cs="Tahoma"/>
          <w:sz w:val="20"/>
          <w:szCs w:val="20"/>
          <w:u w:val="single"/>
        </w:rPr>
        <w:t>6</w:t>
      </w:r>
      <w:r w:rsidR="00D93B9F">
        <w:rPr>
          <w:rFonts w:ascii="Tahoma" w:hAnsi="Tahoma" w:cs="Tahoma"/>
          <w:sz w:val="20"/>
          <w:szCs w:val="20"/>
          <w:u w:val="single"/>
        </w:rPr>
        <w:t>/2012</w:t>
      </w:r>
    </w:p>
    <w:p w:rsidR="000D1612" w:rsidRDefault="00305AA8" w:rsidP="003B39B5">
      <w:pPr>
        <w:pStyle w:val="Nzev"/>
        <w:jc w:val="both"/>
        <w:rPr>
          <w:rFonts w:ascii="Tahoma" w:hAnsi="Tahoma" w:cs="Tahoma"/>
          <w:b w:val="0"/>
          <w:sz w:val="20"/>
          <w:szCs w:val="20"/>
        </w:rPr>
      </w:pPr>
      <w:r>
        <w:rPr>
          <w:rFonts w:ascii="Tahoma" w:hAnsi="Tahoma" w:cs="Tahoma"/>
          <w:b w:val="0"/>
          <w:sz w:val="20"/>
          <w:szCs w:val="20"/>
        </w:rPr>
        <w:t xml:space="preserve">KR </w:t>
      </w:r>
      <w:r w:rsidR="003B39B5">
        <w:rPr>
          <w:rFonts w:ascii="Tahoma" w:hAnsi="Tahoma" w:cs="Tahoma"/>
          <w:b w:val="0"/>
          <w:sz w:val="20"/>
          <w:szCs w:val="20"/>
        </w:rPr>
        <w:t xml:space="preserve">přijala zprávu </w:t>
      </w:r>
      <w:r w:rsidR="00C22F8F">
        <w:rPr>
          <w:rFonts w:ascii="Tahoma" w:hAnsi="Tahoma" w:cs="Tahoma"/>
          <w:b w:val="0"/>
          <w:sz w:val="20"/>
          <w:szCs w:val="20"/>
        </w:rPr>
        <w:t>J</w:t>
      </w:r>
      <w:r w:rsidR="003B39B5">
        <w:rPr>
          <w:rFonts w:ascii="Tahoma" w:hAnsi="Tahoma" w:cs="Tahoma"/>
          <w:b w:val="0"/>
          <w:sz w:val="20"/>
          <w:szCs w:val="20"/>
        </w:rPr>
        <w:t>.</w:t>
      </w:r>
      <w:r w:rsidR="008D4BEE">
        <w:rPr>
          <w:rFonts w:ascii="Tahoma" w:hAnsi="Tahoma" w:cs="Tahoma"/>
          <w:b w:val="0"/>
          <w:sz w:val="20"/>
          <w:szCs w:val="20"/>
        </w:rPr>
        <w:t xml:space="preserve"> </w:t>
      </w:r>
      <w:proofErr w:type="spellStart"/>
      <w:r w:rsidR="003B39B5">
        <w:rPr>
          <w:rFonts w:ascii="Tahoma" w:hAnsi="Tahoma" w:cs="Tahoma"/>
          <w:b w:val="0"/>
          <w:sz w:val="20"/>
          <w:szCs w:val="20"/>
        </w:rPr>
        <w:t>Čepčáře</w:t>
      </w:r>
      <w:proofErr w:type="spellEnd"/>
      <w:r w:rsidR="00C22F8F">
        <w:rPr>
          <w:rFonts w:ascii="Tahoma" w:hAnsi="Tahoma" w:cs="Tahoma"/>
          <w:b w:val="0"/>
          <w:sz w:val="20"/>
          <w:szCs w:val="20"/>
        </w:rPr>
        <w:t xml:space="preserve">, </w:t>
      </w:r>
      <w:proofErr w:type="spellStart"/>
      <w:proofErr w:type="gramStart"/>
      <w:r w:rsidR="00C22F8F">
        <w:rPr>
          <w:rFonts w:ascii="Tahoma" w:hAnsi="Tahoma" w:cs="Tahoma"/>
          <w:b w:val="0"/>
          <w:sz w:val="20"/>
          <w:szCs w:val="20"/>
        </w:rPr>
        <w:t>DiS</w:t>
      </w:r>
      <w:proofErr w:type="spellEnd"/>
      <w:r w:rsidR="00C22F8F">
        <w:rPr>
          <w:rFonts w:ascii="Tahoma" w:hAnsi="Tahoma" w:cs="Tahoma"/>
          <w:b w:val="0"/>
          <w:sz w:val="20"/>
          <w:szCs w:val="20"/>
        </w:rPr>
        <w:t>.</w:t>
      </w:r>
      <w:r w:rsidR="003B39B5">
        <w:rPr>
          <w:rFonts w:ascii="Tahoma" w:hAnsi="Tahoma" w:cs="Tahoma"/>
          <w:b w:val="0"/>
          <w:sz w:val="20"/>
          <w:szCs w:val="20"/>
        </w:rPr>
        <w:t xml:space="preserve"> o </w:t>
      </w:r>
      <w:r w:rsidR="00430221">
        <w:rPr>
          <w:rFonts w:ascii="Tahoma" w:hAnsi="Tahoma" w:cs="Tahoma"/>
          <w:b w:val="0"/>
          <w:sz w:val="20"/>
          <w:szCs w:val="20"/>
        </w:rPr>
        <w:t>výsledku</w:t>
      </w:r>
      <w:proofErr w:type="gramEnd"/>
      <w:r w:rsidR="00D93B9F">
        <w:rPr>
          <w:rFonts w:ascii="Tahoma" w:hAnsi="Tahoma" w:cs="Tahoma"/>
          <w:b w:val="0"/>
          <w:sz w:val="20"/>
          <w:szCs w:val="20"/>
        </w:rPr>
        <w:t xml:space="preserve"> hospodaření PK</w:t>
      </w:r>
      <w:r w:rsidR="00CE4461">
        <w:rPr>
          <w:rFonts w:ascii="Tahoma" w:hAnsi="Tahoma" w:cs="Tahoma"/>
          <w:b w:val="0"/>
          <w:sz w:val="20"/>
          <w:szCs w:val="20"/>
        </w:rPr>
        <w:t>O za 1-</w:t>
      </w:r>
      <w:r w:rsidR="00FF3BE7">
        <w:rPr>
          <w:rFonts w:ascii="Tahoma" w:hAnsi="Tahoma" w:cs="Tahoma"/>
          <w:b w:val="0"/>
          <w:sz w:val="20"/>
          <w:szCs w:val="20"/>
        </w:rPr>
        <w:t>6</w:t>
      </w:r>
      <w:r w:rsidR="00D93B9F">
        <w:rPr>
          <w:rFonts w:ascii="Tahoma" w:hAnsi="Tahoma" w:cs="Tahoma"/>
          <w:b w:val="0"/>
          <w:sz w:val="20"/>
          <w:szCs w:val="20"/>
        </w:rPr>
        <w:t>/2012</w:t>
      </w:r>
      <w:r w:rsidR="004D322B">
        <w:rPr>
          <w:rFonts w:ascii="Tahoma" w:hAnsi="Tahoma" w:cs="Tahoma"/>
          <w:b w:val="0"/>
          <w:sz w:val="20"/>
          <w:szCs w:val="20"/>
        </w:rPr>
        <w:t>, k</w:t>
      </w:r>
      <w:r w:rsidR="008D4BEE">
        <w:rPr>
          <w:rFonts w:ascii="Tahoma" w:hAnsi="Tahoma" w:cs="Tahoma"/>
          <w:b w:val="0"/>
          <w:sz w:val="20"/>
          <w:szCs w:val="20"/>
        </w:rPr>
        <w:t>teré je v souladu se schváleným rozpočtem.</w:t>
      </w:r>
      <w:r w:rsidR="00802EF3">
        <w:rPr>
          <w:rFonts w:ascii="Tahoma" w:hAnsi="Tahoma" w:cs="Tahoma"/>
          <w:b w:val="0"/>
          <w:sz w:val="20"/>
          <w:szCs w:val="20"/>
        </w:rPr>
        <w:t xml:space="preserve"> </w:t>
      </w:r>
      <w:r w:rsidR="000A171E">
        <w:rPr>
          <w:rFonts w:ascii="Tahoma" w:hAnsi="Tahoma" w:cs="Tahoma"/>
          <w:b w:val="0"/>
          <w:sz w:val="20"/>
          <w:szCs w:val="20"/>
        </w:rPr>
        <w:t>Celkový</w:t>
      </w:r>
      <w:r w:rsidR="00ED3842">
        <w:rPr>
          <w:rFonts w:ascii="Tahoma" w:hAnsi="Tahoma" w:cs="Tahoma"/>
          <w:b w:val="0"/>
          <w:sz w:val="20"/>
          <w:szCs w:val="20"/>
        </w:rPr>
        <w:t xml:space="preserve"> hospodářský v</w:t>
      </w:r>
      <w:r w:rsidR="00E60AF1">
        <w:rPr>
          <w:rFonts w:ascii="Tahoma" w:hAnsi="Tahoma" w:cs="Tahoma"/>
          <w:b w:val="0"/>
          <w:sz w:val="20"/>
          <w:szCs w:val="20"/>
        </w:rPr>
        <w:t xml:space="preserve">ýsledek je </w:t>
      </w:r>
      <w:r w:rsidR="00D93B9F">
        <w:rPr>
          <w:rFonts w:ascii="Tahoma" w:hAnsi="Tahoma" w:cs="Tahoma"/>
          <w:b w:val="0"/>
          <w:sz w:val="20"/>
          <w:szCs w:val="20"/>
        </w:rPr>
        <w:t xml:space="preserve">mínus </w:t>
      </w:r>
      <w:r w:rsidR="00FF3BE7">
        <w:rPr>
          <w:rFonts w:ascii="Tahoma" w:hAnsi="Tahoma" w:cs="Tahoma"/>
          <w:b w:val="0"/>
          <w:sz w:val="20"/>
          <w:szCs w:val="20"/>
        </w:rPr>
        <w:t>267</w:t>
      </w:r>
      <w:r w:rsidR="00D93B9F">
        <w:rPr>
          <w:rFonts w:ascii="Tahoma" w:hAnsi="Tahoma" w:cs="Tahoma"/>
          <w:b w:val="0"/>
          <w:sz w:val="20"/>
          <w:szCs w:val="20"/>
        </w:rPr>
        <w:t>,5</w:t>
      </w:r>
      <w:r w:rsidR="00E60AF1">
        <w:rPr>
          <w:rFonts w:ascii="Tahoma" w:hAnsi="Tahoma" w:cs="Tahoma"/>
          <w:b w:val="0"/>
          <w:sz w:val="20"/>
          <w:szCs w:val="20"/>
        </w:rPr>
        <w:t xml:space="preserve"> tisíc</w:t>
      </w:r>
      <w:r w:rsidR="00FF3BE7">
        <w:rPr>
          <w:rFonts w:ascii="Tahoma" w:hAnsi="Tahoma" w:cs="Tahoma"/>
          <w:b w:val="0"/>
          <w:sz w:val="20"/>
          <w:szCs w:val="20"/>
        </w:rPr>
        <w:t>, což odpovídá plánovanému schod</w:t>
      </w:r>
      <w:r w:rsidR="008C5896">
        <w:rPr>
          <w:rFonts w:ascii="Tahoma" w:hAnsi="Tahoma" w:cs="Tahoma"/>
          <w:b w:val="0"/>
          <w:sz w:val="20"/>
          <w:szCs w:val="20"/>
        </w:rPr>
        <w:t>k</w:t>
      </w:r>
      <w:r w:rsidR="00FF3BE7">
        <w:rPr>
          <w:rFonts w:ascii="Tahoma" w:hAnsi="Tahoma" w:cs="Tahoma"/>
          <w:b w:val="0"/>
          <w:sz w:val="20"/>
          <w:szCs w:val="20"/>
        </w:rPr>
        <w:t>u</w:t>
      </w:r>
      <w:r w:rsidR="00E60AF1">
        <w:rPr>
          <w:rFonts w:ascii="Tahoma" w:hAnsi="Tahoma" w:cs="Tahoma"/>
          <w:b w:val="0"/>
          <w:sz w:val="20"/>
          <w:szCs w:val="20"/>
        </w:rPr>
        <w:t>.</w:t>
      </w:r>
      <w:r w:rsidR="00A111BB">
        <w:rPr>
          <w:rFonts w:ascii="Tahoma" w:hAnsi="Tahoma" w:cs="Tahoma"/>
          <w:b w:val="0"/>
          <w:sz w:val="20"/>
          <w:szCs w:val="20"/>
        </w:rPr>
        <w:t xml:space="preserve"> KR vzala zprávu na vědomí.</w:t>
      </w:r>
      <w:r w:rsidR="001A21CD">
        <w:rPr>
          <w:rFonts w:ascii="Tahoma" w:hAnsi="Tahoma" w:cs="Tahoma"/>
          <w:b w:val="0"/>
          <w:sz w:val="20"/>
          <w:szCs w:val="20"/>
        </w:rPr>
        <w:t xml:space="preserve"> KR ukládá J. </w:t>
      </w:r>
      <w:proofErr w:type="spellStart"/>
      <w:r w:rsidR="000D77B6">
        <w:rPr>
          <w:rFonts w:ascii="Tahoma" w:hAnsi="Tahoma" w:cs="Tahoma"/>
          <w:b w:val="0"/>
          <w:sz w:val="20"/>
          <w:szCs w:val="20"/>
        </w:rPr>
        <w:t>Čepčářovi</w:t>
      </w:r>
      <w:proofErr w:type="spellEnd"/>
      <w:r w:rsidR="00295411">
        <w:rPr>
          <w:rFonts w:ascii="Tahoma" w:hAnsi="Tahoma" w:cs="Tahoma"/>
          <w:b w:val="0"/>
          <w:sz w:val="20"/>
          <w:szCs w:val="20"/>
        </w:rPr>
        <w:t xml:space="preserve"> předkládat</w:t>
      </w:r>
      <w:r w:rsidR="001A21CD">
        <w:rPr>
          <w:rFonts w:ascii="Tahoma" w:hAnsi="Tahoma" w:cs="Tahoma"/>
          <w:b w:val="0"/>
          <w:sz w:val="20"/>
          <w:szCs w:val="20"/>
        </w:rPr>
        <w:t xml:space="preserve"> v pí</w:t>
      </w:r>
      <w:r w:rsidR="00295411">
        <w:rPr>
          <w:rFonts w:ascii="Tahoma" w:hAnsi="Tahoma" w:cs="Tahoma"/>
          <w:b w:val="0"/>
          <w:sz w:val="20"/>
          <w:szCs w:val="20"/>
        </w:rPr>
        <w:t xml:space="preserve">semné podobě </w:t>
      </w:r>
      <w:r w:rsidR="00DF0DF9">
        <w:rPr>
          <w:rFonts w:ascii="Tahoma" w:hAnsi="Tahoma" w:cs="Tahoma"/>
          <w:b w:val="0"/>
          <w:sz w:val="20"/>
          <w:szCs w:val="20"/>
        </w:rPr>
        <w:t>ekonomické</w:t>
      </w:r>
      <w:r w:rsidR="00295411">
        <w:rPr>
          <w:rFonts w:ascii="Tahoma" w:hAnsi="Tahoma" w:cs="Tahoma"/>
          <w:b w:val="0"/>
          <w:sz w:val="20"/>
          <w:szCs w:val="20"/>
        </w:rPr>
        <w:t xml:space="preserve"> informaci účastníkům při jednání </w:t>
      </w:r>
      <w:proofErr w:type="gramStart"/>
      <w:r w:rsidR="00295411">
        <w:rPr>
          <w:rFonts w:ascii="Tahoma" w:hAnsi="Tahoma" w:cs="Tahoma"/>
          <w:b w:val="0"/>
          <w:sz w:val="20"/>
          <w:szCs w:val="20"/>
        </w:rPr>
        <w:t xml:space="preserve">KR  </w:t>
      </w:r>
      <w:r w:rsidR="001A21CD">
        <w:rPr>
          <w:rFonts w:ascii="Tahoma" w:hAnsi="Tahoma" w:cs="Tahoma"/>
          <w:b w:val="0"/>
          <w:sz w:val="20"/>
          <w:szCs w:val="20"/>
        </w:rPr>
        <w:t>(</w:t>
      </w:r>
      <w:r w:rsidR="00A452A0">
        <w:rPr>
          <w:rFonts w:ascii="Tahoma" w:hAnsi="Tahoma" w:cs="Tahoma"/>
          <w:b w:val="0"/>
          <w:sz w:val="20"/>
          <w:szCs w:val="20"/>
        </w:rPr>
        <w:t>8-0-0</w:t>
      </w:r>
      <w:r w:rsidR="001A21CD">
        <w:rPr>
          <w:rFonts w:ascii="Tahoma" w:hAnsi="Tahoma" w:cs="Tahoma"/>
          <w:b w:val="0"/>
          <w:sz w:val="20"/>
          <w:szCs w:val="20"/>
        </w:rPr>
        <w:t>).</w:t>
      </w:r>
      <w:proofErr w:type="gramEnd"/>
    </w:p>
    <w:p w:rsidR="00A054BF" w:rsidRPr="00221CF0" w:rsidRDefault="00A054BF" w:rsidP="00A054BF">
      <w:pPr>
        <w:pStyle w:val="Nzev"/>
        <w:ind w:left="360"/>
        <w:jc w:val="both"/>
        <w:rPr>
          <w:rFonts w:ascii="Tahoma" w:hAnsi="Tahoma" w:cs="Tahoma"/>
          <w:sz w:val="12"/>
          <w:szCs w:val="12"/>
          <w:u w:val="single"/>
        </w:rPr>
      </w:pPr>
    </w:p>
    <w:p w:rsidR="00F7317D" w:rsidRPr="00BC0AF6" w:rsidRDefault="00D46F94" w:rsidP="00F7317D">
      <w:pPr>
        <w:pStyle w:val="Nzev"/>
        <w:numPr>
          <w:ilvl w:val="0"/>
          <w:numId w:val="1"/>
        </w:numPr>
        <w:jc w:val="both"/>
        <w:rPr>
          <w:rFonts w:ascii="Tahoma" w:hAnsi="Tahoma" w:cs="Tahoma"/>
          <w:sz w:val="20"/>
          <w:szCs w:val="20"/>
          <w:u w:val="single"/>
        </w:rPr>
      </w:pPr>
      <w:r>
        <w:rPr>
          <w:rFonts w:ascii="Tahoma" w:hAnsi="Tahoma" w:cs="Tahoma"/>
          <w:sz w:val="20"/>
          <w:szCs w:val="22"/>
          <w:u w:val="single"/>
        </w:rPr>
        <w:t>Informace z ČSTV</w:t>
      </w:r>
    </w:p>
    <w:p w:rsidR="00D93B9F" w:rsidRDefault="00D93B9F" w:rsidP="00D20B5B">
      <w:pPr>
        <w:pStyle w:val="Nzev"/>
        <w:jc w:val="both"/>
        <w:rPr>
          <w:rFonts w:ascii="Tahoma" w:hAnsi="Tahoma" w:cs="Tahoma"/>
          <w:b w:val="0"/>
          <w:sz w:val="20"/>
          <w:szCs w:val="20"/>
        </w:rPr>
      </w:pPr>
      <w:r>
        <w:rPr>
          <w:rFonts w:ascii="Tahoma" w:hAnsi="Tahoma" w:cs="Tahoma"/>
          <w:b w:val="0"/>
          <w:sz w:val="20"/>
          <w:szCs w:val="20"/>
        </w:rPr>
        <w:t xml:space="preserve">Pan Shejbal informoval o </w:t>
      </w:r>
      <w:r w:rsidR="00D20B5B">
        <w:rPr>
          <w:rFonts w:ascii="Tahoma" w:hAnsi="Tahoma" w:cs="Tahoma"/>
          <w:b w:val="0"/>
          <w:sz w:val="20"/>
          <w:szCs w:val="20"/>
        </w:rPr>
        <w:t>dění</w:t>
      </w:r>
      <w:r w:rsidR="00EE563C">
        <w:rPr>
          <w:rFonts w:ascii="Tahoma" w:hAnsi="Tahoma" w:cs="Tahoma"/>
          <w:b w:val="0"/>
          <w:sz w:val="20"/>
          <w:szCs w:val="20"/>
        </w:rPr>
        <w:t xml:space="preserve"> v ČSTV, základní informace se týkaly pronájmu horských areálů, situace na Strahově (nabídka a plán FAČR s výstavbou a rekonstrukcí sídla</w:t>
      </w:r>
      <w:r w:rsidR="00652ED7">
        <w:rPr>
          <w:rFonts w:ascii="Tahoma" w:hAnsi="Tahoma" w:cs="Tahoma"/>
          <w:b w:val="0"/>
          <w:sz w:val="20"/>
          <w:szCs w:val="20"/>
        </w:rPr>
        <w:t xml:space="preserve"> – ve spolupráci s atletickým </w:t>
      </w:r>
      <w:r w:rsidR="00652ED7">
        <w:rPr>
          <w:rFonts w:ascii="Tahoma" w:hAnsi="Tahoma" w:cs="Tahoma"/>
          <w:b w:val="0"/>
          <w:sz w:val="20"/>
          <w:szCs w:val="20"/>
        </w:rPr>
        <w:lastRenderedPageBreak/>
        <w:t>svazem</w:t>
      </w:r>
      <w:r w:rsidR="00EE563C">
        <w:rPr>
          <w:rFonts w:ascii="Tahoma" w:hAnsi="Tahoma" w:cs="Tahoma"/>
          <w:b w:val="0"/>
          <w:sz w:val="20"/>
          <w:szCs w:val="20"/>
        </w:rPr>
        <w:t>), budoucímu pronájmu sportovního centra Nymburk.</w:t>
      </w:r>
      <w:r w:rsidR="00DE53B9">
        <w:rPr>
          <w:rFonts w:ascii="Tahoma" w:hAnsi="Tahoma" w:cs="Tahoma"/>
          <w:b w:val="0"/>
          <w:sz w:val="20"/>
          <w:szCs w:val="20"/>
        </w:rPr>
        <w:t xml:space="preserve"> Dále informoval o blížící se valné hromadě ČSTV v závěru tohoto roku.</w:t>
      </w:r>
      <w:r w:rsidR="00A111BB">
        <w:rPr>
          <w:rFonts w:ascii="Tahoma" w:hAnsi="Tahoma" w:cs="Tahoma"/>
          <w:b w:val="0"/>
          <w:sz w:val="20"/>
          <w:szCs w:val="20"/>
        </w:rPr>
        <w:t xml:space="preserve"> KR vzala zprávu na vědomí.</w:t>
      </w:r>
    </w:p>
    <w:p w:rsidR="00221CF0" w:rsidRPr="00221CF0" w:rsidRDefault="00221CF0" w:rsidP="00D93B9F">
      <w:pPr>
        <w:pStyle w:val="Nzev"/>
        <w:jc w:val="both"/>
        <w:rPr>
          <w:rFonts w:ascii="Tahoma" w:hAnsi="Tahoma" w:cs="Tahoma"/>
          <w:b w:val="0"/>
          <w:sz w:val="12"/>
          <w:szCs w:val="12"/>
        </w:rPr>
      </w:pPr>
    </w:p>
    <w:p w:rsidR="00E1764A" w:rsidRPr="002A1835" w:rsidRDefault="00D93B9F" w:rsidP="0022504C">
      <w:pPr>
        <w:pStyle w:val="Nzev"/>
        <w:numPr>
          <w:ilvl w:val="0"/>
          <w:numId w:val="1"/>
        </w:numPr>
        <w:jc w:val="both"/>
        <w:rPr>
          <w:rFonts w:ascii="Tahoma" w:hAnsi="Tahoma" w:cs="Tahoma"/>
          <w:sz w:val="20"/>
          <w:szCs w:val="20"/>
          <w:u w:val="single"/>
        </w:rPr>
      </w:pPr>
      <w:r>
        <w:rPr>
          <w:rFonts w:ascii="Tahoma" w:hAnsi="Tahoma" w:cs="Tahoma"/>
          <w:sz w:val="20"/>
          <w:szCs w:val="22"/>
          <w:u w:val="single"/>
        </w:rPr>
        <w:t xml:space="preserve">Zhodnocení </w:t>
      </w:r>
      <w:proofErr w:type="spellStart"/>
      <w:proofErr w:type="gramStart"/>
      <w:r w:rsidR="00F4170A">
        <w:rPr>
          <w:rFonts w:ascii="Tahoma" w:hAnsi="Tahoma" w:cs="Tahoma"/>
          <w:sz w:val="20"/>
          <w:szCs w:val="22"/>
          <w:u w:val="single"/>
        </w:rPr>
        <w:t>IX.ročníku</w:t>
      </w:r>
      <w:proofErr w:type="spellEnd"/>
      <w:proofErr w:type="gramEnd"/>
      <w:r w:rsidR="00F4170A">
        <w:rPr>
          <w:rFonts w:ascii="Tahoma" w:hAnsi="Tahoma" w:cs="Tahoma"/>
          <w:sz w:val="20"/>
          <w:szCs w:val="22"/>
          <w:u w:val="single"/>
        </w:rPr>
        <w:t xml:space="preserve"> atletického čtyřboje</w:t>
      </w:r>
    </w:p>
    <w:p w:rsidR="00B61038" w:rsidRDefault="00F4170A" w:rsidP="00B61038">
      <w:pPr>
        <w:pStyle w:val="Nzev"/>
        <w:jc w:val="both"/>
        <w:rPr>
          <w:rFonts w:ascii="Tahoma" w:hAnsi="Tahoma" w:cs="Tahoma"/>
          <w:sz w:val="20"/>
          <w:szCs w:val="20"/>
          <w:u w:val="single"/>
        </w:rPr>
      </w:pPr>
      <w:r>
        <w:rPr>
          <w:rFonts w:ascii="Tahoma" w:hAnsi="Tahoma" w:cs="Tahoma"/>
          <w:b w:val="0"/>
          <w:sz w:val="20"/>
          <w:szCs w:val="20"/>
        </w:rPr>
        <w:t xml:space="preserve">Soutěžní činnosti se zúčastnilo </w:t>
      </w:r>
      <w:r w:rsidR="00A828D3">
        <w:rPr>
          <w:rFonts w:ascii="Tahoma" w:hAnsi="Tahoma" w:cs="Tahoma"/>
          <w:b w:val="0"/>
          <w:sz w:val="20"/>
          <w:szCs w:val="20"/>
        </w:rPr>
        <w:t>157 tříd, celkem 3357 dětí. Výsledkov</w:t>
      </w:r>
      <w:r w:rsidR="00A111BB">
        <w:rPr>
          <w:rFonts w:ascii="Tahoma" w:hAnsi="Tahoma" w:cs="Tahoma"/>
          <w:b w:val="0"/>
          <w:sz w:val="20"/>
          <w:szCs w:val="20"/>
        </w:rPr>
        <w:t>ý souhrn a veškeré informace jso</w:t>
      </w:r>
      <w:r w:rsidR="00A828D3">
        <w:rPr>
          <w:rFonts w:ascii="Tahoma" w:hAnsi="Tahoma" w:cs="Tahoma"/>
          <w:b w:val="0"/>
          <w:sz w:val="20"/>
          <w:szCs w:val="20"/>
        </w:rPr>
        <w:t xml:space="preserve">u zveřejněny na </w:t>
      </w:r>
      <w:hyperlink r:id="rId11" w:history="1">
        <w:r w:rsidR="00A828D3" w:rsidRPr="00BD48BC">
          <w:rPr>
            <w:rStyle w:val="Hypertextovodkaz"/>
            <w:rFonts w:ascii="Tahoma" w:hAnsi="Tahoma" w:cs="Tahoma"/>
            <w:b w:val="0"/>
            <w:sz w:val="20"/>
            <w:szCs w:val="20"/>
          </w:rPr>
          <w:t>www.pks-cstv.cz</w:t>
        </w:r>
      </w:hyperlink>
      <w:r w:rsidR="00A828D3">
        <w:rPr>
          <w:rFonts w:ascii="Tahoma" w:hAnsi="Tahoma" w:cs="Tahoma"/>
          <w:b w:val="0"/>
          <w:sz w:val="20"/>
          <w:szCs w:val="20"/>
        </w:rPr>
        <w:t xml:space="preserve">. </w:t>
      </w:r>
      <w:r w:rsidR="00A111BB">
        <w:rPr>
          <w:rFonts w:ascii="Tahoma" w:hAnsi="Tahoma" w:cs="Tahoma"/>
          <w:b w:val="0"/>
          <w:sz w:val="20"/>
          <w:szCs w:val="20"/>
        </w:rPr>
        <w:t>KR vzala zprávu na vědomí.</w:t>
      </w:r>
    </w:p>
    <w:p w:rsidR="002A1835" w:rsidRPr="00221CF0" w:rsidRDefault="002A1835" w:rsidP="00FA2A35">
      <w:pPr>
        <w:pStyle w:val="Nzev"/>
        <w:jc w:val="both"/>
        <w:rPr>
          <w:rFonts w:ascii="Tahoma" w:hAnsi="Tahoma" w:cs="Tahoma"/>
          <w:sz w:val="12"/>
          <w:szCs w:val="12"/>
          <w:u w:val="single"/>
        </w:rPr>
      </w:pPr>
    </w:p>
    <w:p w:rsidR="00F7317D" w:rsidRPr="00BC0AF6" w:rsidRDefault="00A10802" w:rsidP="00F7317D">
      <w:pPr>
        <w:pStyle w:val="Nzev"/>
        <w:numPr>
          <w:ilvl w:val="0"/>
          <w:numId w:val="1"/>
        </w:numPr>
        <w:jc w:val="both"/>
        <w:rPr>
          <w:rFonts w:ascii="Tahoma" w:hAnsi="Tahoma" w:cs="Tahoma"/>
          <w:sz w:val="20"/>
          <w:szCs w:val="20"/>
          <w:u w:val="single"/>
        </w:rPr>
      </w:pPr>
      <w:r>
        <w:rPr>
          <w:rFonts w:ascii="Tahoma" w:hAnsi="Tahoma" w:cs="Tahoma"/>
          <w:sz w:val="20"/>
          <w:szCs w:val="22"/>
          <w:u w:val="single"/>
        </w:rPr>
        <w:t>XI. Krajská olympiáda – stav zajištění a průběh</w:t>
      </w:r>
    </w:p>
    <w:p w:rsidR="00F7317D" w:rsidRPr="004165B6" w:rsidRDefault="00A10802" w:rsidP="00F7317D">
      <w:pPr>
        <w:pStyle w:val="Nzev"/>
        <w:jc w:val="both"/>
        <w:rPr>
          <w:rFonts w:ascii="Tahoma" w:hAnsi="Tahoma" w:cs="Tahoma"/>
          <w:b w:val="0"/>
          <w:sz w:val="20"/>
          <w:szCs w:val="20"/>
        </w:rPr>
      </w:pPr>
      <w:r>
        <w:rPr>
          <w:rFonts w:ascii="Tahoma" w:hAnsi="Tahoma" w:cs="Tahoma"/>
          <w:b w:val="0"/>
          <w:sz w:val="20"/>
          <w:szCs w:val="20"/>
        </w:rPr>
        <w:t xml:space="preserve">L. Bäuchel informoval o zahájení XI.KODM, úvodní disciplína </w:t>
      </w:r>
      <w:r w:rsidR="007F3C29">
        <w:rPr>
          <w:rFonts w:ascii="Tahoma" w:hAnsi="Tahoma" w:cs="Tahoma"/>
          <w:b w:val="0"/>
          <w:sz w:val="20"/>
          <w:szCs w:val="20"/>
        </w:rPr>
        <w:t>proběhla ve spolupráci s okresem Svitavy. Zprávu doplnil J. Truhlář</w:t>
      </w:r>
      <w:r w:rsidR="00133F20">
        <w:rPr>
          <w:rFonts w:ascii="Tahoma" w:hAnsi="Tahoma" w:cs="Tahoma"/>
          <w:b w:val="0"/>
          <w:sz w:val="20"/>
          <w:szCs w:val="20"/>
        </w:rPr>
        <w:t>, vysvětlen byl způsob zasílání a zveřejňování výsledků jednotlivých disciplín. KR vzala zprávu na vědomí.</w:t>
      </w:r>
    </w:p>
    <w:p w:rsidR="00F7317D" w:rsidRPr="00221CF0" w:rsidRDefault="00F7317D" w:rsidP="00FA2A35">
      <w:pPr>
        <w:pStyle w:val="Nzev"/>
        <w:jc w:val="both"/>
        <w:rPr>
          <w:rFonts w:ascii="Tahoma" w:hAnsi="Tahoma" w:cs="Tahoma"/>
          <w:sz w:val="12"/>
          <w:szCs w:val="12"/>
          <w:u w:val="single"/>
        </w:rPr>
      </w:pPr>
    </w:p>
    <w:p w:rsidR="00F7317D" w:rsidRPr="00BC0AF6" w:rsidRDefault="00133F20" w:rsidP="00F7317D">
      <w:pPr>
        <w:pStyle w:val="Nzev"/>
        <w:numPr>
          <w:ilvl w:val="0"/>
          <w:numId w:val="1"/>
        </w:numPr>
        <w:jc w:val="both"/>
        <w:rPr>
          <w:rFonts w:ascii="Tahoma" w:hAnsi="Tahoma" w:cs="Tahoma"/>
          <w:sz w:val="20"/>
          <w:szCs w:val="20"/>
          <w:u w:val="single"/>
        </w:rPr>
      </w:pPr>
      <w:r>
        <w:rPr>
          <w:rFonts w:ascii="Tahoma" w:hAnsi="Tahoma" w:cs="Tahoma"/>
          <w:sz w:val="20"/>
          <w:szCs w:val="22"/>
          <w:u w:val="single"/>
        </w:rPr>
        <w:t xml:space="preserve">Vyhlášení X. </w:t>
      </w:r>
      <w:r w:rsidR="005A1145">
        <w:rPr>
          <w:rFonts w:ascii="Tahoma" w:hAnsi="Tahoma" w:cs="Tahoma"/>
          <w:sz w:val="20"/>
          <w:szCs w:val="22"/>
          <w:u w:val="single"/>
        </w:rPr>
        <w:t>r</w:t>
      </w:r>
      <w:r>
        <w:rPr>
          <w:rFonts w:ascii="Tahoma" w:hAnsi="Tahoma" w:cs="Tahoma"/>
          <w:sz w:val="20"/>
          <w:szCs w:val="22"/>
          <w:u w:val="single"/>
        </w:rPr>
        <w:t>očníku atletického čtyřboje</w:t>
      </w:r>
    </w:p>
    <w:p w:rsidR="00195AD7" w:rsidRDefault="00133F20" w:rsidP="00195AD7">
      <w:pPr>
        <w:pStyle w:val="Nzev"/>
        <w:jc w:val="both"/>
        <w:rPr>
          <w:rFonts w:ascii="Tahoma" w:hAnsi="Tahoma" w:cs="Tahoma"/>
          <w:b w:val="0"/>
          <w:sz w:val="20"/>
          <w:szCs w:val="20"/>
        </w:rPr>
      </w:pPr>
      <w:r>
        <w:rPr>
          <w:rFonts w:ascii="Tahoma" w:hAnsi="Tahoma" w:cs="Tahoma"/>
          <w:b w:val="0"/>
          <w:sz w:val="20"/>
          <w:szCs w:val="20"/>
        </w:rPr>
        <w:t xml:space="preserve">J. Truhlář informoval o </w:t>
      </w:r>
      <w:r w:rsidR="005A1145">
        <w:rPr>
          <w:rFonts w:ascii="Tahoma" w:hAnsi="Tahoma" w:cs="Tahoma"/>
          <w:b w:val="0"/>
          <w:sz w:val="20"/>
          <w:szCs w:val="20"/>
        </w:rPr>
        <w:t xml:space="preserve">průběhu vyhlášení atletického čtyřboje. Školy byly osloveny s propozicemi, nyní probíhá prvotní sběr informací. Všechny materiály jsou řádně zveřejněny na </w:t>
      </w:r>
      <w:hyperlink r:id="rId12" w:history="1">
        <w:r w:rsidR="005A1145" w:rsidRPr="00BD48BC">
          <w:rPr>
            <w:rStyle w:val="Hypertextovodkaz"/>
            <w:rFonts w:ascii="Tahoma" w:hAnsi="Tahoma" w:cs="Tahoma"/>
            <w:b w:val="0"/>
            <w:sz w:val="20"/>
            <w:szCs w:val="20"/>
          </w:rPr>
          <w:t>www.pks-cstv.cz</w:t>
        </w:r>
      </w:hyperlink>
      <w:r w:rsidR="005A1145">
        <w:rPr>
          <w:rFonts w:ascii="Tahoma" w:hAnsi="Tahoma" w:cs="Tahoma"/>
          <w:b w:val="0"/>
          <w:sz w:val="20"/>
          <w:szCs w:val="20"/>
        </w:rPr>
        <w:t>. KR vzala zprávu na vědomí.</w:t>
      </w:r>
    </w:p>
    <w:p w:rsidR="00F7317D" w:rsidRPr="00221CF0" w:rsidRDefault="00F7317D" w:rsidP="00FA2A35">
      <w:pPr>
        <w:pStyle w:val="Nzev"/>
        <w:jc w:val="both"/>
        <w:rPr>
          <w:rFonts w:ascii="Tahoma" w:hAnsi="Tahoma" w:cs="Tahoma"/>
          <w:sz w:val="12"/>
          <w:szCs w:val="12"/>
          <w:u w:val="single"/>
        </w:rPr>
      </w:pPr>
    </w:p>
    <w:p w:rsidR="002A1835" w:rsidRPr="001B3816" w:rsidRDefault="00AD0F2C" w:rsidP="001B3816">
      <w:pPr>
        <w:pStyle w:val="Nzev"/>
        <w:numPr>
          <w:ilvl w:val="0"/>
          <w:numId w:val="1"/>
        </w:numPr>
        <w:jc w:val="left"/>
        <w:rPr>
          <w:rFonts w:ascii="Tahoma" w:hAnsi="Tahoma" w:cs="Tahoma"/>
          <w:sz w:val="20"/>
          <w:szCs w:val="20"/>
          <w:u w:val="single"/>
        </w:rPr>
      </w:pPr>
      <w:r>
        <w:rPr>
          <w:rFonts w:ascii="Tahoma" w:hAnsi="Tahoma" w:cs="Tahoma"/>
          <w:sz w:val="20"/>
          <w:szCs w:val="20"/>
          <w:u w:val="single"/>
        </w:rPr>
        <w:t>Informace o grantových programech PK</w:t>
      </w:r>
    </w:p>
    <w:p w:rsidR="004D322B" w:rsidRDefault="00AD0F2C" w:rsidP="00BE58C5">
      <w:pPr>
        <w:pStyle w:val="Nzev"/>
        <w:jc w:val="both"/>
        <w:rPr>
          <w:rFonts w:ascii="Tahoma" w:hAnsi="Tahoma" w:cs="Tahoma"/>
          <w:b w:val="0"/>
          <w:sz w:val="20"/>
          <w:szCs w:val="20"/>
        </w:rPr>
      </w:pPr>
      <w:r>
        <w:rPr>
          <w:rFonts w:ascii="Tahoma" w:hAnsi="Tahoma" w:cs="Tahoma"/>
          <w:b w:val="0"/>
          <w:sz w:val="20"/>
          <w:szCs w:val="20"/>
        </w:rPr>
        <w:t xml:space="preserve">V. Shejbal </w:t>
      </w:r>
      <w:r w:rsidR="00996902">
        <w:rPr>
          <w:rFonts w:ascii="Tahoma" w:hAnsi="Tahoma" w:cs="Tahoma"/>
          <w:b w:val="0"/>
          <w:sz w:val="20"/>
          <w:szCs w:val="20"/>
        </w:rPr>
        <w:t xml:space="preserve">informoval o vyhlášených grantových programech PK na rok 2012. Vyhlášeny jsou opět všechny programy (A1, B1, B2, B3, C1), termín uzávěrky standardní 31. 12. 2012. Vše zveřejněno na webu Pardubického kraje. PKO bude opět žadatelem, KR ukládá podat žádosti na činnost v souladu s vyhlášenými termíny, zodpovídá </w:t>
      </w:r>
      <w:r w:rsidR="00852C0F">
        <w:rPr>
          <w:rFonts w:ascii="Tahoma" w:hAnsi="Tahoma" w:cs="Tahoma"/>
          <w:b w:val="0"/>
          <w:sz w:val="20"/>
          <w:szCs w:val="20"/>
        </w:rPr>
        <w:t>J</w:t>
      </w:r>
      <w:r w:rsidR="00996902">
        <w:rPr>
          <w:rFonts w:ascii="Tahoma" w:hAnsi="Tahoma" w:cs="Tahoma"/>
          <w:b w:val="0"/>
          <w:sz w:val="20"/>
          <w:szCs w:val="20"/>
        </w:rPr>
        <w:t xml:space="preserve">. </w:t>
      </w:r>
      <w:r w:rsidR="00852C0F">
        <w:rPr>
          <w:rFonts w:ascii="Tahoma" w:hAnsi="Tahoma" w:cs="Tahoma"/>
          <w:b w:val="0"/>
          <w:sz w:val="20"/>
          <w:szCs w:val="20"/>
        </w:rPr>
        <w:t>Čepčář</w:t>
      </w:r>
      <w:r w:rsidR="00E226AB">
        <w:rPr>
          <w:rFonts w:ascii="Tahoma" w:hAnsi="Tahoma" w:cs="Tahoma"/>
          <w:b w:val="0"/>
          <w:sz w:val="20"/>
          <w:szCs w:val="20"/>
        </w:rPr>
        <w:t>, V. Shejbal</w:t>
      </w:r>
      <w:r w:rsidR="00996902">
        <w:rPr>
          <w:rFonts w:ascii="Tahoma" w:hAnsi="Tahoma" w:cs="Tahoma"/>
          <w:b w:val="0"/>
          <w:sz w:val="20"/>
          <w:szCs w:val="20"/>
        </w:rPr>
        <w:t xml:space="preserve"> (8-0-0).</w:t>
      </w:r>
    </w:p>
    <w:p w:rsidR="004D322B" w:rsidRPr="00221CF0" w:rsidRDefault="004D322B" w:rsidP="00BE58C5">
      <w:pPr>
        <w:pStyle w:val="Nzev"/>
        <w:jc w:val="both"/>
        <w:rPr>
          <w:rFonts w:ascii="Tahoma" w:hAnsi="Tahoma" w:cs="Tahoma"/>
          <w:b w:val="0"/>
          <w:sz w:val="12"/>
          <w:szCs w:val="12"/>
        </w:rPr>
      </w:pPr>
    </w:p>
    <w:p w:rsidR="002B44CB" w:rsidRPr="004D322B" w:rsidRDefault="002E4F1D" w:rsidP="0022504C">
      <w:pPr>
        <w:pStyle w:val="Nzev"/>
        <w:numPr>
          <w:ilvl w:val="0"/>
          <w:numId w:val="1"/>
        </w:numPr>
        <w:jc w:val="both"/>
        <w:rPr>
          <w:rFonts w:ascii="Tahoma" w:hAnsi="Tahoma" w:cs="Tahoma"/>
          <w:sz w:val="20"/>
          <w:szCs w:val="20"/>
          <w:u w:val="single"/>
        </w:rPr>
      </w:pPr>
      <w:r>
        <w:rPr>
          <w:rFonts w:ascii="Tahoma" w:hAnsi="Tahoma" w:cs="Tahoma"/>
          <w:sz w:val="20"/>
          <w:szCs w:val="22"/>
          <w:u w:val="single"/>
        </w:rPr>
        <w:t>Zhodnocení slavnostního zakončení X. KO a IX. ročníku atletického</w:t>
      </w:r>
    </w:p>
    <w:p w:rsidR="00866F99" w:rsidRDefault="002E4F1D" w:rsidP="008F5BAB">
      <w:pPr>
        <w:jc w:val="both"/>
        <w:rPr>
          <w:rFonts w:ascii="Tahoma" w:hAnsi="Tahoma" w:cs="Tahoma"/>
          <w:sz w:val="20"/>
          <w:szCs w:val="20"/>
        </w:rPr>
      </w:pPr>
      <w:r>
        <w:rPr>
          <w:rFonts w:ascii="Tahoma" w:hAnsi="Tahoma" w:cs="Tahoma"/>
          <w:sz w:val="20"/>
          <w:szCs w:val="20"/>
        </w:rPr>
        <w:t>J. Truhlář informoval o průběhu slavnostního zakončení obou sportovních akcí. Diskutována byla otázka účasti více sportovců (dětí) zastupujících školy při slavnostních předávání.</w:t>
      </w:r>
      <w:r w:rsidR="008868A7">
        <w:rPr>
          <w:rFonts w:ascii="Tahoma" w:hAnsi="Tahoma" w:cs="Tahoma"/>
          <w:sz w:val="20"/>
          <w:szCs w:val="20"/>
        </w:rPr>
        <w:t xml:space="preserve"> </w:t>
      </w:r>
      <w:r w:rsidR="008868A7" w:rsidRPr="008868A7">
        <w:rPr>
          <w:rFonts w:ascii="Tahoma" w:hAnsi="Tahoma" w:cs="Tahoma"/>
          <w:sz w:val="20"/>
          <w:szCs w:val="20"/>
        </w:rPr>
        <w:t>KR vzala zprávu na vědomí.</w:t>
      </w:r>
    </w:p>
    <w:p w:rsidR="00645FF8" w:rsidRPr="00221CF0" w:rsidRDefault="00645FF8" w:rsidP="0097687F">
      <w:pPr>
        <w:pStyle w:val="Nzev"/>
        <w:jc w:val="both"/>
        <w:rPr>
          <w:rFonts w:ascii="Tahoma" w:hAnsi="Tahoma" w:cs="Tahoma"/>
          <w:b w:val="0"/>
          <w:sz w:val="12"/>
          <w:szCs w:val="12"/>
        </w:rPr>
      </w:pPr>
    </w:p>
    <w:p w:rsidR="00AA16FE" w:rsidRPr="001B3816" w:rsidRDefault="000A1387" w:rsidP="0022504C">
      <w:pPr>
        <w:pStyle w:val="Nzev"/>
        <w:numPr>
          <w:ilvl w:val="0"/>
          <w:numId w:val="1"/>
        </w:numPr>
        <w:jc w:val="both"/>
        <w:rPr>
          <w:rFonts w:ascii="Tahoma" w:hAnsi="Tahoma" w:cs="Tahoma"/>
          <w:sz w:val="20"/>
          <w:szCs w:val="20"/>
          <w:u w:val="single"/>
        </w:rPr>
      </w:pPr>
      <w:r>
        <w:rPr>
          <w:rFonts w:ascii="Tahoma" w:hAnsi="Tahoma" w:cs="Tahoma"/>
          <w:sz w:val="20"/>
          <w:u w:val="single"/>
        </w:rPr>
        <w:t>Nejlepší sportovci Pardubického kraje – organizační zajištění, harmonogram příprav</w:t>
      </w:r>
    </w:p>
    <w:p w:rsidR="001B3816" w:rsidRDefault="00960B98" w:rsidP="00C22F8F">
      <w:pPr>
        <w:pStyle w:val="Nzev"/>
        <w:jc w:val="both"/>
        <w:rPr>
          <w:rFonts w:ascii="Tahoma" w:hAnsi="Tahoma" w:cs="Tahoma"/>
          <w:b w:val="0"/>
          <w:sz w:val="20"/>
        </w:rPr>
      </w:pPr>
      <w:r>
        <w:rPr>
          <w:rFonts w:ascii="Tahoma" w:hAnsi="Tahoma" w:cs="Tahoma"/>
          <w:b w:val="0"/>
          <w:sz w:val="20"/>
        </w:rPr>
        <w:t>KR diskutovala o nevhodnosti termínu slavnostního vyhodnocení (navržen 4.4.</w:t>
      </w:r>
      <w:r w:rsidR="000D74A1">
        <w:rPr>
          <w:rFonts w:ascii="Tahoma" w:hAnsi="Tahoma" w:cs="Tahoma"/>
          <w:b w:val="0"/>
          <w:sz w:val="20"/>
        </w:rPr>
        <w:t xml:space="preserve"> Holice</w:t>
      </w:r>
      <w:r>
        <w:rPr>
          <w:rFonts w:ascii="Tahoma" w:hAnsi="Tahoma" w:cs="Tahoma"/>
          <w:b w:val="0"/>
          <w:sz w:val="20"/>
        </w:rPr>
        <w:t>), což KR považuje za velmi špatný termín. Vše je nyní v jednání s agenturou ČOK CZ. KR považuje za rozumný termín začátek března.</w:t>
      </w:r>
      <w:r w:rsidR="001A2568">
        <w:rPr>
          <w:rFonts w:ascii="Tahoma" w:hAnsi="Tahoma" w:cs="Tahoma"/>
          <w:b w:val="0"/>
          <w:sz w:val="20"/>
        </w:rPr>
        <w:t xml:space="preserve"> KR ukládá J. Truhlářovi a V. </w:t>
      </w:r>
      <w:proofErr w:type="spellStart"/>
      <w:r w:rsidR="001A2568">
        <w:rPr>
          <w:rFonts w:ascii="Tahoma" w:hAnsi="Tahoma" w:cs="Tahoma"/>
          <w:b w:val="0"/>
          <w:sz w:val="20"/>
        </w:rPr>
        <w:t>Shejbalovi</w:t>
      </w:r>
      <w:proofErr w:type="spellEnd"/>
      <w:r w:rsidR="001A2568">
        <w:rPr>
          <w:rFonts w:ascii="Tahoma" w:hAnsi="Tahoma" w:cs="Tahoma"/>
          <w:b w:val="0"/>
          <w:sz w:val="20"/>
        </w:rPr>
        <w:t xml:space="preserve"> jednat o přesunu termínu z dubna na začátek března (8-0-0). Harmonogram příprav bude poté upraven na základě tohoto jednání. Na návrh J. Truhláře byl navržen termín 12. 12. v cca 11:30 pro jednání PKO, okresů a ČOK CZ – tedy po jednání KR PKO ČSTV.</w:t>
      </w:r>
    </w:p>
    <w:p w:rsidR="0084078C" w:rsidRPr="001B3816" w:rsidRDefault="0084078C" w:rsidP="00C22F8F">
      <w:pPr>
        <w:pStyle w:val="Nzev"/>
        <w:jc w:val="both"/>
        <w:rPr>
          <w:rFonts w:ascii="Tahoma" w:hAnsi="Tahoma" w:cs="Tahoma"/>
          <w:b w:val="0"/>
          <w:sz w:val="20"/>
          <w:szCs w:val="20"/>
        </w:rPr>
      </w:pPr>
      <w:r>
        <w:rPr>
          <w:rFonts w:ascii="Tahoma" w:hAnsi="Tahoma" w:cs="Tahoma"/>
          <w:b w:val="0"/>
          <w:sz w:val="20"/>
        </w:rPr>
        <w:t>Okresy – Ústí nad Orlicí 21. 1. 2012, Svitavy 22. 1. 2012, Chrudim (Skuteč) 23. 1. 2012, Pardubice (24. 1. 2012). Okresy budou znát do 10.</w:t>
      </w:r>
      <w:r w:rsidR="00DF0DF9">
        <w:rPr>
          <w:rFonts w:ascii="Tahoma" w:hAnsi="Tahoma" w:cs="Tahoma"/>
          <w:b w:val="0"/>
          <w:sz w:val="20"/>
        </w:rPr>
        <w:t xml:space="preserve"> </w:t>
      </w:r>
      <w:r>
        <w:rPr>
          <w:rFonts w:ascii="Tahoma" w:hAnsi="Tahoma" w:cs="Tahoma"/>
          <w:b w:val="0"/>
          <w:sz w:val="20"/>
        </w:rPr>
        <w:t>ledna vyhodnocení okresů. KR vzala zprávu na vědomí.</w:t>
      </w:r>
    </w:p>
    <w:p w:rsidR="003E11FD" w:rsidRPr="00221CF0" w:rsidRDefault="003E11FD" w:rsidP="003E11FD">
      <w:pPr>
        <w:pStyle w:val="Nzev"/>
        <w:jc w:val="both"/>
        <w:rPr>
          <w:rFonts w:ascii="Tahoma" w:hAnsi="Tahoma" w:cs="Tahoma"/>
          <w:b w:val="0"/>
          <w:sz w:val="12"/>
          <w:szCs w:val="12"/>
        </w:rPr>
      </w:pPr>
    </w:p>
    <w:p w:rsidR="0084078C" w:rsidRDefault="0084078C" w:rsidP="0022504C">
      <w:pPr>
        <w:pStyle w:val="Nzev"/>
        <w:numPr>
          <w:ilvl w:val="0"/>
          <w:numId w:val="1"/>
        </w:numPr>
        <w:jc w:val="both"/>
        <w:rPr>
          <w:rFonts w:ascii="Tahoma" w:hAnsi="Tahoma" w:cs="Tahoma"/>
          <w:sz w:val="20"/>
          <w:szCs w:val="20"/>
          <w:u w:val="single"/>
        </w:rPr>
      </w:pPr>
      <w:r>
        <w:rPr>
          <w:rFonts w:ascii="Tahoma" w:hAnsi="Tahoma" w:cs="Tahoma"/>
          <w:sz w:val="20"/>
          <w:szCs w:val="20"/>
          <w:u w:val="single"/>
        </w:rPr>
        <w:t>Zpráva revizní komise</w:t>
      </w:r>
    </w:p>
    <w:p w:rsidR="00DD4F77" w:rsidRDefault="000D74A1" w:rsidP="000D74A1">
      <w:pPr>
        <w:pStyle w:val="Nzev"/>
        <w:jc w:val="both"/>
        <w:rPr>
          <w:rFonts w:ascii="Tahoma" w:hAnsi="Tahoma" w:cs="Tahoma"/>
          <w:b w:val="0"/>
          <w:sz w:val="20"/>
          <w:szCs w:val="20"/>
        </w:rPr>
      </w:pPr>
      <w:r>
        <w:rPr>
          <w:rFonts w:ascii="Tahoma" w:hAnsi="Tahoma" w:cs="Tahoma"/>
          <w:b w:val="0"/>
          <w:sz w:val="20"/>
          <w:szCs w:val="20"/>
        </w:rPr>
        <w:t>F. Ryšavý přednesl zprávu</w:t>
      </w:r>
      <w:r w:rsidR="002313B2">
        <w:rPr>
          <w:rFonts w:ascii="Tahoma" w:hAnsi="Tahoma" w:cs="Tahoma"/>
          <w:b w:val="0"/>
          <w:sz w:val="20"/>
          <w:szCs w:val="20"/>
        </w:rPr>
        <w:t xml:space="preserve"> RK za uplynulé období. </w:t>
      </w:r>
      <w:r w:rsidR="005B4FC1">
        <w:rPr>
          <w:rFonts w:ascii="Tahoma" w:hAnsi="Tahoma" w:cs="Tahoma"/>
          <w:b w:val="0"/>
          <w:sz w:val="20"/>
          <w:szCs w:val="20"/>
        </w:rPr>
        <w:t>RK 29. 8. 2012 – proběhla kontrola PKO ČSTV za 2.</w:t>
      </w:r>
      <w:r w:rsidR="00DF0DF9">
        <w:rPr>
          <w:rFonts w:ascii="Tahoma" w:hAnsi="Tahoma" w:cs="Tahoma"/>
          <w:b w:val="0"/>
          <w:sz w:val="20"/>
          <w:szCs w:val="20"/>
        </w:rPr>
        <w:t xml:space="preserve"> </w:t>
      </w:r>
      <w:r w:rsidR="005B4FC1">
        <w:rPr>
          <w:rFonts w:ascii="Tahoma" w:hAnsi="Tahoma" w:cs="Tahoma"/>
          <w:b w:val="0"/>
          <w:sz w:val="20"/>
          <w:szCs w:val="20"/>
        </w:rPr>
        <w:t xml:space="preserve">kvartál 2012. Bez závad. Dále proběhla kontrola Krajského volejbalového svazu za rok 2012. Bez závad. </w:t>
      </w:r>
      <w:r w:rsidR="00BF66F0">
        <w:rPr>
          <w:rFonts w:ascii="Tahoma" w:hAnsi="Tahoma" w:cs="Tahoma"/>
          <w:b w:val="0"/>
          <w:sz w:val="20"/>
          <w:szCs w:val="20"/>
        </w:rPr>
        <w:t xml:space="preserve">26. 9. 2012 provedena kontrola </w:t>
      </w:r>
      <w:proofErr w:type="spellStart"/>
      <w:r w:rsidR="00BF66F0">
        <w:rPr>
          <w:rFonts w:ascii="Tahoma" w:hAnsi="Tahoma" w:cs="Tahoma"/>
          <w:b w:val="0"/>
          <w:sz w:val="20"/>
          <w:szCs w:val="20"/>
        </w:rPr>
        <w:t>hokejbalového</w:t>
      </w:r>
      <w:proofErr w:type="spellEnd"/>
      <w:r w:rsidR="00BF66F0">
        <w:rPr>
          <w:rFonts w:ascii="Tahoma" w:hAnsi="Tahoma" w:cs="Tahoma"/>
          <w:b w:val="0"/>
          <w:sz w:val="20"/>
          <w:szCs w:val="20"/>
        </w:rPr>
        <w:t xml:space="preserve"> svazu. </w:t>
      </w:r>
      <w:r w:rsidR="00C85F00">
        <w:rPr>
          <w:rFonts w:ascii="Tahoma" w:hAnsi="Tahoma" w:cs="Tahoma"/>
          <w:b w:val="0"/>
          <w:sz w:val="20"/>
          <w:szCs w:val="20"/>
        </w:rPr>
        <w:t xml:space="preserve">RK dala doporučení na způsob účtování záloh a průběžných položek placených pokladnou. </w:t>
      </w:r>
      <w:r w:rsidR="00136AC0">
        <w:rPr>
          <w:rFonts w:ascii="Tahoma" w:hAnsi="Tahoma" w:cs="Tahoma"/>
          <w:b w:val="0"/>
          <w:sz w:val="20"/>
          <w:szCs w:val="20"/>
        </w:rPr>
        <w:t xml:space="preserve">Jinak bez závad. </w:t>
      </w:r>
      <w:r w:rsidR="00251701">
        <w:rPr>
          <w:rFonts w:ascii="Tahoma" w:hAnsi="Tahoma" w:cs="Tahoma"/>
          <w:b w:val="0"/>
          <w:sz w:val="20"/>
          <w:szCs w:val="20"/>
        </w:rPr>
        <w:t>RK se dále vyjádřila k informacím z valné hromady PKO ČSTV</w:t>
      </w:r>
      <w:r w:rsidR="00DD4F77">
        <w:rPr>
          <w:rFonts w:ascii="Tahoma" w:hAnsi="Tahoma" w:cs="Tahoma"/>
          <w:b w:val="0"/>
          <w:sz w:val="20"/>
          <w:szCs w:val="20"/>
        </w:rPr>
        <w:t xml:space="preserve"> týkajícím se finančních výpadků ze strany ČSTV v období roků 2009 - 2010</w:t>
      </w:r>
      <w:r w:rsidR="00251701">
        <w:rPr>
          <w:rFonts w:ascii="Tahoma" w:hAnsi="Tahoma" w:cs="Tahoma"/>
          <w:b w:val="0"/>
          <w:sz w:val="20"/>
          <w:szCs w:val="20"/>
        </w:rPr>
        <w:t xml:space="preserve">. </w:t>
      </w:r>
    </w:p>
    <w:p w:rsidR="00DD4F77" w:rsidRDefault="00DD4F77" w:rsidP="000D74A1">
      <w:pPr>
        <w:pStyle w:val="Nzev"/>
        <w:jc w:val="both"/>
        <w:rPr>
          <w:rFonts w:ascii="Tahoma" w:hAnsi="Tahoma" w:cs="Tahoma"/>
          <w:b w:val="0"/>
          <w:sz w:val="20"/>
          <w:szCs w:val="20"/>
        </w:rPr>
      </w:pPr>
      <w:r>
        <w:rPr>
          <w:rFonts w:ascii="Tahoma" w:hAnsi="Tahoma" w:cs="Tahoma"/>
          <w:b w:val="0"/>
          <w:sz w:val="20"/>
          <w:szCs w:val="20"/>
        </w:rPr>
        <w:t>RK dále projednala změnu stanov ČSTV týkající se přeměny PKS na PKO ČSTV.</w:t>
      </w:r>
      <w:r w:rsidR="00F40D8D">
        <w:rPr>
          <w:rFonts w:ascii="Tahoma" w:hAnsi="Tahoma" w:cs="Tahoma"/>
          <w:b w:val="0"/>
          <w:sz w:val="20"/>
          <w:szCs w:val="20"/>
        </w:rPr>
        <w:t xml:space="preserve"> Konstatovala chybějící</w:t>
      </w:r>
      <w:r w:rsidR="00F61FE2">
        <w:rPr>
          <w:rFonts w:ascii="Tahoma" w:hAnsi="Tahoma" w:cs="Tahoma"/>
          <w:b w:val="0"/>
          <w:sz w:val="20"/>
          <w:szCs w:val="20"/>
        </w:rPr>
        <w:t xml:space="preserve"> předpis, který zmiňuje právě Předpis ČSTV upravující organizační jednotky KO ČSTV.</w:t>
      </w:r>
    </w:p>
    <w:p w:rsidR="00D14050" w:rsidRDefault="00D14050" w:rsidP="000D74A1">
      <w:pPr>
        <w:pStyle w:val="Nzev"/>
        <w:jc w:val="both"/>
        <w:rPr>
          <w:rFonts w:ascii="Tahoma" w:hAnsi="Tahoma" w:cs="Tahoma"/>
          <w:b w:val="0"/>
          <w:sz w:val="20"/>
          <w:szCs w:val="20"/>
        </w:rPr>
      </w:pPr>
      <w:r>
        <w:rPr>
          <w:rFonts w:ascii="Tahoma" w:hAnsi="Tahoma" w:cs="Tahoma"/>
          <w:b w:val="0"/>
          <w:sz w:val="20"/>
          <w:szCs w:val="20"/>
        </w:rPr>
        <w:t xml:space="preserve">RK doporučuje </w:t>
      </w:r>
      <w:r w:rsidR="00A27FD4">
        <w:rPr>
          <w:rFonts w:ascii="Tahoma" w:hAnsi="Tahoma" w:cs="Tahoma"/>
          <w:b w:val="0"/>
          <w:sz w:val="20"/>
          <w:szCs w:val="20"/>
        </w:rPr>
        <w:t>změnit s ohledem na nové názvosloví</w:t>
      </w:r>
      <w:r>
        <w:rPr>
          <w:rFonts w:ascii="Tahoma" w:hAnsi="Tahoma" w:cs="Tahoma"/>
          <w:b w:val="0"/>
          <w:sz w:val="20"/>
          <w:szCs w:val="20"/>
        </w:rPr>
        <w:t xml:space="preserve"> nové dokumenty Statut a Jednací řád RK PKO ČSTV.</w:t>
      </w:r>
      <w:r w:rsidR="00A27FD4">
        <w:rPr>
          <w:rFonts w:ascii="Tahoma" w:hAnsi="Tahoma" w:cs="Tahoma"/>
          <w:b w:val="0"/>
          <w:sz w:val="20"/>
          <w:szCs w:val="20"/>
        </w:rPr>
        <w:t xml:space="preserve"> KR schvaluje statut RK (8-0-0)</w:t>
      </w:r>
      <w:r w:rsidR="001A21CD">
        <w:rPr>
          <w:rFonts w:ascii="Tahoma" w:hAnsi="Tahoma" w:cs="Tahoma"/>
          <w:b w:val="0"/>
          <w:sz w:val="20"/>
          <w:szCs w:val="20"/>
        </w:rPr>
        <w:t>.</w:t>
      </w:r>
    </w:p>
    <w:p w:rsidR="00A27FD4" w:rsidRDefault="00A27FD4" w:rsidP="000D74A1">
      <w:pPr>
        <w:pStyle w:val="Nzev"/>
        <w:jc w:val="both"/>
        <w:rPr>
          <w:rFonts w:ascii="Tahoma" w:hAnsi="Tahoma" w:cs="Tahoma"/>
          <w:b w:val="0"/>
          <w:sz w:val="20"/>
          <w:szCs w:val="20"/>
        </w:rPr>
      </w:pPr>
      <w:r>
        <w:rPr>
          <w:rFonts w:ascii="Tahoma" w:hAnsi="Tahoma" w:cs="Tahoma"/>
          <w:b w:val="0"/>
          <w:sz w:val="20"/>
          <w:szCs w:val="20"/>
        </w:rPr>
        <w:t xml:space="preserve">Na návrh V. </w:t>
      </w:r>
      <w:proofErr w:type="spellStart"/>
      <w:r>
        <w:rPr>
          <w:rFonts w:ascii="Tahoma" w:hAnsi="Tahoma" w:cs="Tahoma"/>
          <w:b w:val="0"/>
          <w:sz w:val="20"/>
          <w:szCs w:val="20"/>
        </w:rPr>
        <w:t>Shejbala</w:t>
      </w:r>
      <w:proofErr w:type="spellEnd"/>
      <w:r w:rsidR="00D917C4">
        <w:rPr>
          <w:rFonts w:ascii="Tahoma" w:hAnsi="Tahoma" w:cs="Tahoma"/>
          <w:b w:val="0"/>
          <w:sz w:val="20"/>
          <w:szCs w:val="20"/>
        </w:rPr>
        <w:t xml:space="preserve"> byl stanoven termín </w:t>
      </w:r>
      <w:r w:rsidR="002E4E1C">
        <w:rPr>
          <w:rFonts w:ascii="Tahoma" w:hAnsi="Tahoma" w:cs="Tahoma"/>
          <w:b w:val="0"/>
          <w:sz w:val="20"/>
          <w:szCs w:val="20"/>
        </w:rPr>
        <w:t xml:space="preserve">31. 12. 2012 k dopracování všech vnitřních předpisů PKO ČSTV s ohledem na VH ČSTV a doplnění Předpisu ČSTV týkajícího se </w:t>
      </w:r>
      <w:r w:rsidR="00BC5D8D">
        <w:rPr>
          <w:rFonts w:ascii="Tahoma" w:hAnsi="Tahoma" w:cs="Tahoma"/>
          <w:b w:val="0"/>
          <w:sz w:val="20"/>
          <w:szCs w:val="20"/>
        </w:rPr>
        <w:t>právě krajských organizací.</w:t>
      </w:r>
    </w:p>
    <w:p w:rsidR="000D74A1" w:rsidRDefault="002313B2" w:rsidP="000D74A1">
      <w:pPr>
        <w:pStyle w:val="Nzev"/>
        <w:jc w:val="both"/>
        <w:rPr>
          <w:rFonts w:ascii="Tahoma" w:hAnsi="Tahoma" w:cs="Tahoma"/>
          <w:b w:val="0"/>
          <w:sz w:val="20"/>
          <w:szCs w:val="20"/>
        </w:rPr>
      </w:pPr>
      <w:r>
        <w:rPr>
          <w:rFonts w:ascii="Tahoma" w:hAnsi="Tahoma" w:cs="Tahoma"/>
          <w:b w:val="0"/>
          <w:sz w:val="20"/>
          <w:szCs w:val="20"/>
        </w:rPr>
        <w:t>KR vzala zprávu na vědomí.</w:t>
      </w:r>
    </w:p>
    <w:p w:rsidR="00295411" w:rsidRPr="000D74A1" w:rsidRDefault="00295411" w:rsidP="000D74A1">
      <w:pPr>
        <w:pStyle w:val="Nzev"/>
        <w:jc w:val="both"/>
        <w:rPr>
          <w:rFonts w:ascii="Tahoma" w:hAnsi="Tahoma" w:cs="Tahoma"/>
          <w:b w:val="0"/>
          <w:sz w:val="20"/>
          <w:szCs w:val="20"/>
        </w:rPr>
      </w:pPr>
      <w:r>
        <w:rPr>
          <w:rFonts w:ascii="Tahoma" w:hAnsi="Tahoma" w:cs="Tahoma"/>
          <w:b w:val="0"/>
          <w:sz w:val="20"/>
          <w:szCs w:val="20"/>
        </w:rPr>
        <w:t>KR přijala návrh RK PKO a odsouhlasila doplnění smlouvy OS - 1/2009 dodatkem č. 3.</w:t>
      </w:r>
    </w:p>
    <w:p w:rsidR="000D74A1" w:rsidRPr="0084078C" w:rsidRDefault="000D74A1" w:rsidP="000D74A1">
      <w:pPr>
        <w:pStyle w:val="Nzev"/>
        <w:jc w:val="both"/>
        <w:rPr>
          <w:rFonts w:ascii="Tahoma" w:hAnsi="Tahoma" w:cs="Tahoma"/>
          <w:sz w:val="20"/>
          <w:szCs w:val="20"/>
          <w:u w:val="single"/>
        </w:rPr>
      </w:pPr>
    </w:p>
    <w:p w:rsidR="00826C24" w:rsidRPr="00BE58C5" w:rsidRDefault="00826C24" w:rsidP="0022504C">
      <w:pPr>
        <w:pStyle w:val="Nzev"/>
        <w:numPr>
          <w:ilvl w:val="0"/>
          <w:numId w:val="1"/>
        </w:numPr>
        <w:jc w:val="both"/>
        <w:rPr>
          <w:rFonts w:ascii="Tahoma" w:hAnsi="Tahoma" w:cs="Tahoma"/>
          <w:sz w:val="20"/>
          <w:szCs w:val="20"/>
          <w:u w:val="single"/>
        </w:rPr>
      </w:pPr>
      <w:r>
        <w:rPr>
          <w:rFonts w:ascii="Tahoma" w:hAnsi="Tahoma" w:cs="Tahoma"/>
          <w:sz w:val="20"/>
          <w:u w:val="single"/>
        </w:rPr>
        <w:t>Informace předsedy, místopředsedů</w:t>
      </w:r>
    </w:p>
    <w:p w:rsidR="004D322B" w:rsidRDefault="00544D4F" w:rsidP="008F5BAB">
      <w:pPr>
        <w:jc w:val="both"/>
        <w:rPr>
          <w:rFonts w:ascii="Tahoma" w:hAnsi="Tahoma" w:cs="Tahoma"/>
          <w:sz w:val="20"/>
          <w:szCs w:val="20"/>
        </w:rPr>
      </w:pPr>
      <w:r>
        <w:rPr>
          <w:rFonts w:ascii="Tahoma" w:hAnsi="Tahoma" w:cs="Tahoma"/>
          <w:sz w:val="20"/>
          <w:szCs w:val="20"/>
        </w:rPr>
        <w:t>KR PK</w:t>
      </w:r>
      <w:r w:rsidR="0098371C">
        <w:rPr>
          <w:rFonts w:ascii="Tahoma" w:hAnsi="Tahoma" w:cs="Tahoma"/>
          <w:sz w:val="20"/>
          <w:szCs w:val="20"/>
        </w:rPr>
        <w:t>O</w:t>
      </w:r>
      <w:r>
        <w:rPr>
          <w:rFonts w:ascii="Tahoma" w:hAnsi="Tahoma" w:cs="Tahoma"/>
          <w:sz w:val="20"/>
          <w:szCs w:val="20"/>
        </w:rPr>
        <w:t xml:space="preserve"> vzala na vědomí zprávy předsedy a místopředsedů.</w:t>
      </w:r>
    </w:p>
    <w:p w:rsidR="00F92829" w:rsidRPr="00DA2E6A" w:rsidRDefault="006E6830" w:rsidP="00DA2E6A">
      <w:pPr>
        <w:pStyle w:val="Odstavecseseznamem"/>
        <w:numPr>
          <w:ilvl w:val="0"/>
          <w:numId w:val="5"/>
        </w:numPr>
        <w:jc w:val="both"/>
        <w:rPr>
          <w:rFonts w:ascii="Tahoma" w:hAnsi="Tahoma" w:cs="Tahoma"/>
          <w:sz w:val="20"/>
          <w:szCs w:val="20"/>
        </w:rPr>
      </w:pPr>
      <w:r w:rsidRPr="00534594">
        <w:rPr>
          <w:rFonts w:ascii="Tahoma" w:hAnsi="Tahoma" w:cs="Tahoma"/>
          <w:sz w:val="20"/>
          <w:szCs w:val="20"/>
        </w:rPr>
        <w:t xml:space="preserve">V. Shejbal informoval </w:t>
      </w:r>
      <w:r w:rsidR="001B60C4" w:rsidRPr="00534594">
        <w:rPr>
          <w:rFonts w:ascii="Tahoma" w:hAnsi="Tahoma" w:cs="Tahoma"/>
          <w:sz w:val="20"/>
          <w:szCs w:val="20"/>
        </w:rPr>
        <w:t xml:space="preserve">o </w:t>
      </w:r>
      <w:r w:rsidR="001B3816" w:rsidRPr="00534594">
        <w:rPr>
          <w:rFonts w:ascii="Tahoma" w:hAnsi="Tahoma" w:cs="Tahoma"/>
          <w:sz w:val="20"/>
          <w:szCs w:val="20"/>
        </w:rPr>
        <w:t xml:space="preserve">svých jednáních </w:t>
      </w:r>
      <w:r w:rsidR="00E01F56">
        <w:rPr>
          <w:rFonts w:ascii="Tahoma" w:hAnsi="Tahoma" w:cs="Tahoma"/>
          <w:sz w:val="20"/>
          <w:szCs w:val="20"/>
        </w:rPr>
        <w:t>s kandidáty voleb</w:t>
      </w:r>
      <w:r w:rsidR="004E7F37">
        <w:rPr>
          <w:rFonts w:ascii="Tahoma" w:hAnsi="Tahoma" w:cs="Tahoma"/>
          <w:sz w:val="20"/>
          <w:szCs w:val="20"/>
        </w:rPr>
        <w:t xml:space="preserve"> do Krajského zastupitelstva, včetně </w:t>
      </w:r>
      <w:r w:rsidR="00ED7411">
        <w:rPr>
          <w:rFonts w:ascii="Tahoma" w:hAnsi="Tahoma" w:cs="Tahoma"/>
          <w:sz w:val="20"/>
          <w:szCs w:val="20"/>
        </w:rPr>
        <w:t>hlavních kandidátů na hejtmana v novém volebním období</w:t>
      </w:r>
      <w:r w:rsidR="00BF613C">
        <w:rPr>
          <w:rFonts w:ascii="Tahoma" w:hAnsi="Tahoma" w:cs="Tahoma"/>
          <w:sz w:val="20"/>
          <w:szCs w:val="20"/>
        </w:rPr>
        <w:t>.</w:t>
      </w:r>
      <w:r w:rsidR="00F92829" w:rsidRPr="00DA2E6A">
        <w:rPr>
          <w:rFonts w:ascii="Tahoma" w:hAnsi="Tahoma" w:cs="Tahoma"/>
          <w:sz w:val="20"/>
          <w:szCs w:val="20"/>
        </w:rPr>
        <w:t xml:space="preserve"> </w:t>
      </w:r>
    </w:p>
    <w:p w:rsidR="004D322B" w:rsidRDefault="004D322B" w:rsidP="008F5BAB">
      <w:pPr>
        <w:jc w:val="both"/>
        <w:rPr>
          <w:rFonts w:ascii="Tahoma" w:hAnsi="Tahoma" w:cs="Tahoma"/>
          <w:sz w:val="12"/>
          <w:szCs w:val="12"/>
        </w:rPr>
      </w:pPr>
    </w:p>
    <w:p w:rsidR="0037287E" w:rsidRDefault="0037287E" w:rsidP="008F5BAB">
      <w:pPr>
        <w:jc w:val="both"/>
        <w:rPr>
          <w:rFonts w:ascii="Tahoma" w:hAnsi="Tahoma" w:cs="Tahoma"/>
          <w:sz w:val="12"/>
          <w:szCs w:val="12"/>
        </w:rPr>
      </w:pPr>
    </w:p>
    <w:p w:rsidR="0037287E" w:rsidRDefault="0037287E" w:rsidP="008F5BAB">
      <w:pPr>
        <w:jc w:val="both"/>
        <w:rPr>
          <w:rFonts w:ascii="Tahoma" w:hAnsi="Tahoma" w:cs="Tahoma"/>
          <w:sz w:val="12"/>
          <w:szCs w:val="12"/>
        </w:rPr>
      </w:pPr>
    </w:p>
    <w:p w:rsidR="0037287E" w:rsidRDefault="0037287E" w:rsidP="008F5BAB">
      <w:pPr>
        <w:jc w:val="both"/>
        <w:rPr>
          <w:rFonts w:ascii="Tahoma" w:hAnsi="Tahoma" w:cs="Tahoma"/>
          <w:sz w:val="12"/>
          <w:szCs w:val="12"/>
        </w:rPr>
      </w:pPr>
    </w:p>
    <w:p w:rsidR="0037287E" w:rsidRPr="00221CF0" w:rsidRDefault="0037287E" w:rsidP="008F5BAB">
      <w:pPr>
        <w:jc w:val="both"/>
        <w:rPr>
          <w:rFonts w:ascii="Tahoma" w:hAnsi="Tahoma" w:cs="Tahoma"/>
          <w:sz w:val="12"/>
          <w:szCs w:val="12"/>
        </w:rPr>
      </w:pPr>
    </w:p>
    <w:p w:rsidR="005D69A2" w:rsidRPr="00E64D68" w:rsidRDefault="005D69A2" w:rsidP="0022504C">
      <w:pPr>
        <w:pStyle w:val="Nzev"/>
        <w:numPr>
          <w:ilvl w:val="0"/>
          <w:numId w:val="1"/>
        </w:numPr>
        <w:jc w:val="both"/>
        <w:rPr>
          <w:rFonts w:ascii="Tahoma" w:hAnsi="Tahoma" w:cs="Tahoma"/>
          <w:sz w:val="20"/>
          <w:szCs w:val="20"/>
          <w:u w:val="single"/>
        </w:rPr>
      </w:pPr>
      <w:r>
        <w:rPr>
          <w:rFonts w:ascii="Tahoma" w:hAnsi="Tahoma" w:cs="Tahoma"/>
          <w:sz w:val="20"/>
          <w:szCs w:val="20"/>
          <w:u w:val="single"/>
        </w:rPr>
        <w:lastRenderedPageBreak/>
        <w:t>Různé</w:t>
      </w:r>
    </w:p>
    <w:p w:rsidR="00C1654C" w:rsidRDefault="001133D4" w:rsidP="0098371C">
      <w:pPr>
        <w:pStyle w:val="Nzev"/>
        <w:jc w:val="both"/>
        <w:rPr>
          <w:rFonts w:ascii="Tahoma" w:hAnsi="Tahoma" w:cs="Tahoma"/>
          <w:b w:val="0"/>
          <w:sz w:val="20"/>
          <w:szCs w:val="20"/>
        </w:rPr>
      </w:pPr>
      <w:r>
        <w:rPr>
          <w:rFonts w:ascii="Tahoma" w:hAnsi="Tahoma" w:cs="Tahoma"/>
          <w:b w:val="0"/>
          <w:sz w:val="20"/>
          <w:szCs w:val="20"/>
        </w:rPr>
        <w:t>KR diskutovala způsob rozdělení financí Pardubického kraje ve prospěch regionálních (okresních) organizací na provoz sekretariátu. Jednotliví členové KR si vyjasnili postoje k této problematice.</w:t>
      </w:r>
    </w:p>
    <w:p w:rsidR="002F59FE" w:rsidRDefault="002F59FE" w:rsidP="0098371C">
      <w:pPr>
        <w:pStyle w:val="Nzev"/>
        <w:jc w:val="both"/>
        <w:rPr>
          <w:rFonts w:ascii="Tahoma" w:hAnsi="Tahoma" w:cs="Tahoma"/>
          <w:b w:val="0"/>
          <w:sz w:val="20"/>
          <w:szCs w:val="20"/>
        </w:rPr>
      </w:pPr>
      <w:r>
        <w:rPr>
          <w:rFonts w:ascii="Tahoma" w:hAnsi="Tahoma" w:cs="Tahoma"/>
          <w:b w:val="0"/>
          <w:sz w:val="20"/>
          <w:szCs w:val="20"/>
        </w:rPr>
        <w:t>KR diskutovala situaci s novým daňovým příjmem obcí a měst z</w:t>
      </w:r>
      <w:r w:rsidR="00C70ED6">
        <w:rPr>
          <w:rFonts w:ascii="Tahoma" w:hAnsi="Tahoma" w:cs="Tahoma"/>
          <w:b w:val="0"/>
          <w:sz w:val="20"/>
          <w:szCs w:val="20"/>
        </w:rPr>
        <w:t> </w:t>
      </w:r>
      <w:r>
        <w:rPr>
          <w:rFonts w:ascii="Tahoma" w:hAnsi="Tahoma" w:cs="Tahoma"/>
          <w:b w:val="0"/>
          <w:sz w:val="20"/>
          <w:szCs w:val="20"/>
        </w:rPr>
        <w:t>hazardu</w:t>
      </w:r>
      <w:r w:rsidR="00C70ED6">
        <w:rPr>
          <w:rFonts w:ascii="Tahoma" w:hAnsi="Tahoma" w:cs="Tahoma"/>
          <w:b w:val="0"/>
          <w:sz w:val="20"/>
          <w:szCs w:val="20"/>
        </w:rPr>
        <w:t>, aktuální situace je spíše vyčkávací a samozřejmě silně závislá na sportovním smýšlení zastupitelstev.</w:t>
      </w:r>
    </w:p>
    <w:p w:rsidR="00EF7FF2" w:rsidRPr="00AA557C" w:rsidRDefault="00EF7FF2" w:rsidP="0098371C">
      <w:pPr>
        <w:pStyle w:val="Nzev"/>
        <w:jc w:val="both"/>
        <w:rPr>
          <w:rFonts w:ascii="Tahoma" w:hAnsi="Tahoma" w:cs="Tahoma"/>
          <w:b w:val="0"/>
          <w:sz w:val="20"/>
          <w:szCs w:val="20"/>
        </w:rPr>
      </w:pPr>
    </w:p>
    <w:p w:rsidR="00AD76CD" w:rsidRPr="00E64D68" w:rsidRDefault="00AD76CD" w:rsidP="0022504C">
      <w:pPr>
        <w:pStyle w:val="Nzev"/>
        <w:numPr>
          <w:ilvl w:val="0"/>
          <w:numId w:val="1"/>
        </w:numPr>
        <w:jc w:val="both"/>
        <w:rPr>
          <w:rFonts w:ascii="Tahoma" w:hAnsi="Tahoma" w:cs="Tahoma"/>
          <w:sz w:val="20"/>
          <w:szCs w:val="20"/>
          <w:u w:val="single"/>
        </w:rPr>
      </w:pPr>
      <w:r>
        <w:rPr>
          <w:rFonts w:ascii="Tahoma" w:hAnsi="Tahoma" w:cs="Tahoma"/>
          <w:sz w:val="20"/>
          <w:szCs w:val="20"/>
          <w:u w:val="single"/>
        </w:rPr>
        <w:t>Závěr</w:t>
      </w:r>
    </w:p>
    <w:p w:rsidR="00DB48D9" w:rsidRPr="00AA557C" w:rsidRDefault="00DB48D9" w:rsidP="00DB48D9">
      <w:pPr>
        <w:pStyle w:val="Nzev"/>
        <w:jc w:val="both"/>
        <w:rPr>
          <w:rFonts w:ascii="Tahoma" w:hAnsi="Tahoma" w:cs="Tahoma"/>
          <w:b w:val="0"/>
          <w:sz w:val="20"/>
          <w:szCs w:val="20"/>
        </w:rPr>
      </w:pPr>
      <w:r w:rsidRPr="00AA557C">
        <w:rPr>
          <w:rFonts w:ascii="Tahoma" w:hAnsi="Tahoma" w:cs="Tahoma"/>
          <w:b w:val="0"/>
          <w:sz w:val="20"/>
          <w:szCs w:val="20"/>
        </w:rPr>
        <w:t xml:space="preserve">Jednání KR PKS ukončil předseda </w:t>
      </w:r>
      <w:r w:rsidR="00AD76CD" w:rsidRPr="00AA557C">
        <w:rPr>
          <w:rFonts w:ascii="Tahoma" w:hAnsi="Tahoma" w:cs="Tahoma"/>
          <w:b w:val="0"/>
          <w:sz w:val="20"/>
          <w:szCs w:val="20"/>
        </w:rPr>
        <w:t xml:space="preserve">Václav Shejbal </w:t>
      </w:r>
      <w:r w:rsidRPr="00AA557C">
        <w:rPr>
          <w:rFonts w:ascii="Tahoma" w:hAnsi="Tahoma" w:cs="Tahoma"/>
          <w:b w:val="0"/>
          <w:sz w:val="20"/>
          <w:szCs w:val="20"/>
        </w:rPr>
        <w:t>v 1</w:t>
      </w:r>
      <w:r w:rsidR="00897DEE" w:rsidRPr="00AA557C">
        <w:rPr>
          <w:rFonts w:ascii="Tahoma" w:hAnsi="Tahoma" w:cs="Tahoma"/>
          <w:b w:val="0"/>
          <w:sz w:val="20"/>
          <w:szCs w:val="20"/>
        </w:rPr>
        <w:t>2</w:t>
      </w:r>
      <w:r w:rsidRPr="00AA557C">
        <w:rPr>
          <w:rFonts w:ascii="Tahoma" w:hAnsi="Tahoma" w:cs="Tahoma"/>
          <w:b w:val="0"/>
          <w:sz w:val="20"/>
          <w:szCs w:val="20"/>
        </w:rPr>
        <w:t>.</w:t>
      </w:r>
      <w:r w:rsidR="005911D3">
        <w:rPr>
          <w:rFonts w:ascii="Tahoma" w:hAnsi="Tahoma" w:cs="Tahoma"/>
          <w:b w:val="0"/>
          <w:sz w:val="20"/>
          <w:szCs w:val="20"/>
        </w:rPr>
        <w:t>0</w:t>
      </w:r>
      <w:r w:rsidR="00D413C9" w:rsidRPr="00AA557C">
        <w:rPr>
          <w:rFonts w:ascii="Tahoma" w:hAnsi="Tahoma" w:cs="Tahoma"/>
          <w:b w:val="0"/>
          <w:sz w:val="20"/>
          <w:szCs w:val="20"/>
        </w:rPr>
        <w:t>0</w:t>
      </w:r>
      <w:r w:rsidRPr="00AA557C">
        <w:rPr>
          <w:rFonts w:ascii="Tahoma" w:hAnsi="Tahoma" w:cs="Tahoma"/>
          <w:b w:val="0"/>
          <w:sz w:val="20"/>
          <w:szCs w:val="20"/>
        </w:rPr>
        <w:t xml:space="preserve"> hodin.</w:t>
      </w:r>
    </w:p>
    <w:p w:rsidR="00DB48D9" w:rsidRPr="00E64D68" w:rsidRDefault="00DB48D9" w:rsidP="00DB48D9">
      <w:pPr>
        <w:pStyle w:val="Nzev"/>
        <w:jc w:val="left"/>
        <w:rPr>
          <w:rFonts w:ascii="Tahoma" w:hAnsi="Tahoma" w:cs="Tahoma"/>
          <w:sz w:val="20"/>
          <w:szCs w:val="20"/>
          <w:u w:val="single"/>
        </w:rPr>
      </w:pPr>
    </w:p>
    <w:p w:rsidR="00DB48D9" w:rsidRPr="00E64D68" w:rsidRDefault="00DB48D9" w:rsidP="00DB48D9">
      <w:pPr>
        <w:pStyle w:val="Nzev"/>
        <w:jc w:val="both"/>
        <w:rPr>
          <w:rFonts w:ascii="Tahoma" w:hAnsi="Tahoma" w:cs="Tahoma"/>
          <w:b w:val="0"/>
          <w:sz w:val="20"/>
          <w:szCs w:val="20"/>
        </w:rPr>
      </w:pPr>
      <w:r w:rsidRPr="00E64D68">
        <w:rPr>
          <w:rFonts w:ascii="Tahoma" w:hAnsi="Tahoma" w:cs="Tahoma"/>
          <w:b w:val="0"/>
          <w:sz w:val="20"/>
          <w:szCs w:val="20"/>
        </w:rPr>
        <w:t xml:space="preserve">V Pardubicích dne </w:t>
      </w:r>
      <w:r w:rsidR="001B3816">
        <w:rPr>
          <w:rFonts w:ascii="Tahoma" w:hAnsi="Tahoma" w:cs="Tahoma"/>
          <w:b w:val="0"/>
          <w:sz w:val="20"/>
          <w:szCs w:val="20"/>
        </w:rPr>
        <w:t>3</w:t>
      </w:r>
      <w:r w:rsidR="00A95154">
        <w:rPr>
          <w:rFonts w:ascii="Tahoma" w:hAnsi="Tahoma" w:cs="Tahoma"/>
          <w:b w:val="0"/>
          <w:sz w:val="20"/>
          <w:szCs w:val="20"/>
        </w:rPr>
        <w:t>.</w:t>
      </w:r>
      <w:r w:rsidR="006B4249">
        <w:rPr>
          <w:rFonts w:ascii="Tahoma" w:hAnsi="Tahoma" w:cs="Tahoma"/>
          <w:b w:val="0"/>
          <w:sz w:val="20"/>
          <w:szCs w:val="20"/>
        </w:rPr>
        <w:t xml:space="preserve"> </w:t>
      </w:r>
      <w:r w:rsidR="00DA2E6A">
        <w:rPr>
          <w:rFonts w:ascii="Tahoma" w:hAnsi="Tahoma" w:cs="Tahoma"/>
          <w:b w:val="0"/>
          <w:sz w:val="20"/>
          <w:szCs w:val="20"/>
        </w:rPr>
        <w:t>října</w:t>
      </w:r>
      <w:r w:rsidRPr="00E64D68">
        <w:rPr>
          <w:rFonts w:ascii="Tahoma" w:hAnsi="Tahoma" w:cs="Tahoma"/>
          <w:b w:val="0"/>
          <w:sz w:val="20"/>
          <w:szCs w:val="20"/>
        </w:rPr>
        <w:t xml:space="preserve"> 20</w:t>
      </w:r>
      <w:r w:rsidR="001D5CA6">
        <w:rPr>
          <w:rFonts w:ascii="Tahoma" w:hAnsi="Tahoma" w:cs="Tahoma"/>
          <w:b w:val="0"/>
          <w:sz w:val="20"/>
          <w:szCs w:val="20"/>
        </w:rPr>
        <w:t>1</w:t>
      </w:r>
      <w:r w:rsidR="004145BE">
        <w:rPr>
          <w:rFonts w:ascii="Tahoma" w:hAnsi="Tahoma" w:cs="Tahoma"/>
          <w:b w:val="0"/>
          <w:sz w:val="20"/>
          <w:szCs w:val="20"/>
        </w:rPr>
        <w:t>2</w:t>
      </w:r>
      <w:r w:rsidRPr="00E64D68">
        <w:rPr>
          <w:rFonts w:ascii="Tahoma" w:hAnsi="Tahoma" w:cs="Tahoma"/>
          <w:b w:val="0"/>
          <w:sz w:val="20"/>
          <w:szCs w:val="20"/>
        </w:rPr>
        <w:t>.</w:t>
      </w:r>
    </w:p>
    <w:p w:rsidR="004145ED" w:rsidRDefault="00DB48D9" w:rsidP="00E02207">
      <w:pPr>
        <w:pStyle w:val="Nzev"/>
        <w:jc w:val="both"/>
        <w:rPr>
          <w:rFonts w:ascii="Tahoma" w:hAnsi="Tahoma" w:cs="Tahoma"/>
          <w:b w:val="0"/>
          <w:sz w:val="20"/>
          <w:szCs w:val="20"/>
        </w:rPr>
      </w:pPr>
      <w:r w:rsidRPr="00E64D68">
        <w:rPr>
          <w:rFonts w:ascii="Tahoma" w:hAnsi="Tahoma" w:cs="Tahoma"/>
          <w:b w:val="0"/>
          <w:sz w:val="20"/>
          <w:szCs w:val="20"/>
        </w:rPr>
        <w:t>Zapsal:</w:t>
      </w:r>
      <w:r w:rsidR="00FF5858">
        <w:rPr>
          <w:rFonts w:ascii="Tahoma" w:hAnsi="Tahoma" w:cs="Tahoma"/>
          <w:b w:val="0"/>
          <w:sz w:val="20"/>
          <w:szCs w:val="20"/>
        </w:rPr>
        <w:tab/>
      </w:r>
      <w:r w:rsidR="00DA2E6A">
        <w:rPr>
          <w:rFonts w:ascii="Tahoma" w:hAnsi="Tahoma" w:cs="Tahoma"/>
          <w:b w:val="0"/>
          <w:sz w:val="20"/>
          <w:szCs w:val="20"/>
        </w:rPr>
        <w:t>Josef Kozel</w:t>
      </w:r>
      <w:r w:rsidR="007E4120">
        <w:rPr>
          <w:rFonts w:ascii="Tahoma" w:hAnsi="Tahoma" w:cs="Tahoma"/>
          <w:b w:val="0"/>
          <w:sz w:val="20"/>
          <w:szCs w:val="20"/>
        </w:rPr>
        <w:tab/>
      </w:r>
      <w:r w:rsidRPr="00E64D68">
        <w:rPr>
          <w:rFonts w:ascii="Tahoma" w:hAnsi="Tahoma" w:cs="Tahoma"/>
          <w:b w:val="0"/>
          <w:sz w:val="20"/>
          <w:szCs w:val="20"/>
        </w:rPr>
        <w:t>Ověřil:</w:t>
      </w:r>
      <w:r w:rsidR="00FF5858">
        <w:rPr>
          <w:rFonts w:ascii="Tahoma" w:hAnsi="Tahoma" w:cs="Tahoma"/>
          <w:b w:val="0"/>
          <w:sz w:val="20"/>
          <w:szCs w:val="20"/>
        </w:rPr>
        <w:tab/>
      </w:r>
      <w:r w:rsidR="00B969AF">
        <w:rPr>
          <w:rFonts w:ascii="Tahoma" w:hAnsi="Tahoma" w:cs="Tahoma"/>
          <w:b w:val="0"/>
          <w:sz w:val="20"/>
          <w:szCs w:val="20"/>
        </w:rPr>
        <w:t>Jarmil Truhlář</w:t>
      </w:r>
      <w:r w:rsidR="00BA01F4">
        <w:rPr>
          <w:rFonts w:ascii="Tahoma" w:hAnsi="Tahoma" w:cs="Tahoma"/>
          <w:b w:val="0"/>
          <w:sz w:val="20"/>
          <w:szCs w:val="20"/>
        </w:rPr>
        <w:t xml:space="preserve"> </w:t>
      </w:r>
      <w:proofErr w:type="gramStart"/>
      <w:r w:rsidR="00BA01F4">
        <w:rPr>
          <w:rFonts w:ascii="Tahoma" w:hAnsi="Tahoma" w:cs="Tahoma"/>
          <w:b w:val="0"/>
          <w:sz w:val="20"/>
          <w:szCs w:val="20"/>
        </w:rPr>
        <w:t>v.r.</w:t>
      </w:r>
      <w:proofErr w:type="gramEnd"/>
    </w:p>
    <w:p w:rsidR="00101854" w:rsidRPr="007E4120" w:rsidRDefault="00101854" w:rsidP="0028005E">
      <w:pPr>
        <w:rPr>
          <w:i/>
        </w:rPr>
      </w:pPr>
      <w:r w:rsidRPr="007E4120">
        <w:rPr>
          <w:rFonts w:ascii="Tahoma" w:hAnsi="Tahoma" w:cs="Tahoma"/>
          <w:i/>
          <w:sz w:val="20"/>
          <w:szCs w:val="20"/>
        </w:rPr>
        <w:br w:type="page"/>
      </w:r>
      <w:r w:rsidR="00BD0AB2">
        <w:rPr>
          <w:i/>
          <w:noProof/>
        </w:rPr>
        <w:lastRenderedPageBreak/>
        <w:pict>
          <v:shape id="_x0000_s1032" type="#_x0000_t202" style="position:absolute;margin-left:27.15pt;margin-top:-18.35pt;width:308.65pt;height:91.05pt;z-index:251659264" o:allowincell="f" strokecolor="white" strokeweight="0">
            <v:textbox style="mso-next-textbox:#_x0000_s1032">
              <w:txbxContent>
                <w:p w:rsidR="004E6694" w:rsidRDefault="004E6694" w:rsidP="00101854">
                  <w:pPr>
                    <w:rPr>
                      <w:rFonts w:ascii="Arial" w:hAnsi="Arial"/>
                      <w:b/>
                      <w:color w:val="0000FF"/>
                      <w:sz w:val="6"/>
                    </w:rPr>
                  </w:pPr>
                </w:p>
                <w:p w:rsidR="004E6694" w:rsidRPr="0028177F" w:rsidRDefault="004E6694" w:rsidP="00101854">
                  <w:pPr>
                    <w:pStyle w:val="Nadpis1"/>
                    <w:jc w:val="left"/>
                    <w:rPr>
                      <w:rFonts w:ascii="Tahoma" w:hAnsi="Tahoma" w:cs="Tahoma"/>
                      <w:color w:val="0000FF"/>
                      <w:sz w:val="20"/>
                      <w:szCs w:val="20"/>
                    </w:rPr>
                  </w:pPr>
                  <w:r w:rsidRPr="0028177F">
                    <w:rPr>
                      <w:rFonts w:ascii="Tahoma" w:hAnsi="Tahoma" w:cs="Tahoma"/>
                      <w:color w:val="0000FF"/>
                      <w:sz w:val="20"/>
                      <w:szCs w:val="20"/>
                    </w:rPr>
                    <w:t>PARDUBICK</w:t>
                  </w:r>
                  <w:r w:rsidR="00534594">
                    <w:rPr>
                      <w:rFonts w:ascii="Tahoma" w:hAnsi="Tahoma" w:cs="Tahoma"/>
                      <w:color w:val="0000FF"/>
                      <w:sz w:val="20"/>
                      <w:szCs w:val="20"/>
                    </w:rPr>
                    <w:t>Á KRAJSKÁ</w:t>
                  </w:r>
                  <w:r w:rsidRPr="0028177F">
                    <w:rPr>
                      <w:rFonts w:ascii="Tahoma" w:hAnsi="Tahoma" w:cs="Tahoma"/>
                      <w:color w:val="0000FF"/>
                      <w:sz w:val="20"/>
                      <w:szCs w:val="20"/>
                    </w:rPr>
                    <w:t xml:space="preserve"> </w:t>
                  </w:r>
                  <w:r w:rsidR="00534594">
                    <w:rPr>
                      <w:rFonts w:ascii="Tahoma" w:hAnsi="Tahoma" w:cs="Tahoma"/>
                      <w:color w:val="0000FF"/>
                      <w:sz w:val="20"/>
                      <w:szCs w:val="20"/>
                    </w:rPr>
                    <w:t>ORGANIZACE</w:t>
                  </w:r>
                </w:p>
                <w:p w:rsidR="004E6694" w:rsidRPr="0028177F" w:rsidRDefault="004E6694" w:rsidP="00101854">
                  <w:pPr>
                    <w:rPr>
                      <w:rFonts w:ascii="Tahoma" w:hAnsi="Tahoma" w:cs="Tahoma"/>
                      <w:color w:val="0000FF"/>
                      <w:sz w:val="20"/>
                      <w:szCs w:val="20"/>
                    </w:rPr>
                  </w:pPr>
                  <w:r w:rsidRPr="0028177F">
                    <w:rPr>
                      <w:rFonts w:ascii="Tahoma" w:hAnsi="Tahoma" w:cs="Tahoma"/>
                      <w:color w:val="0000FF"/>
                      <w:sz w:val="20"/>
                      <w:szCs w:val="20"/>
                    </w:rPr>
                    <w:t>K VINICI 1901, 530 02 PARDUBICE</w:t>
                  </w:r>
                </w:p>
                <w:p w:rsidR="004E6694" w:rsidRPr="0028177F" w:rsidRDefault="004E6694" w:rsidP="00101854">
                  <w:pPr>
                    <w:rPr>
                      <w:rFonts w:ascii="Tahoma" w:hAnsi="Tahoma" w:cs="Tahoma"/>
                      <w:color w:val="0000FF"/>
                      <w:sz w:val="20"/>
                      <w:szCs w:val="20"/>
                    </w:rPr>
                  </w:pPr>
                  <w:r>
                    <w:rPr>
                      <w:rFonts w:ascii="Tahoma" w:hAnsi="Tahoma" w:cs="Tahoma"/>
                      <w:color w:val="0000FF"/>
                      <w:sz w:val="20"/>
                      <w:szCs w:val="20"/>
                    </w:rPr>
                    <w:t>Telefon</w:t>
                  </w:r>
                  <w:r w:rsidRPr="0028177F">
                    <w:rPr>
                      <w:rFonts w:ascii="Tahoma" w:hAnsi="Tahoma" w:cs="Tahoma"/>
                      <w:color w:val="0000FF"/>
                      <w:sz w:val="20"/>
                      <w:szCs w:val="20"/>
                    </w:rPr>
                    <w:t>/fax : 466 300 964</w:t>
                  </w:r>
                </w:p>
                <w:p w:rsidR="004E6694" w:rsidRPr="0028177F" w:rsidRDefault="004E6694" w:rsidP="00101854">
                  <w:pPr>
                    <w:rPr>
                      <w:rFonts w:ascii="Tahoma" w:hAnsi="Tahoma" w:cs="Tahoma"/>
                      <w:color w:val="0000FF"/>
                      <w:sz w:val="20"/>
                      <w:szCs w:val="20"/>
                    </w:rPr>
                  </w:pPr>
                  <w:r w:rsidRPr="0028177F">
                    <w:rPr>
                      <w:rFonts w:ascii="Tahoma" w:hAnsi="Tahoma" w:cs="Tahoma"/>
                      <w:color w:val="0000FF"/>
                      <w:sz w:val="20"/>
                      <w:szCs w:val="20"/>
                    </w:rPr>
                    <w:t xml:space="preserve">e-mail: </w:t>
                  </w:r>
                  <w:hyperlink r:id="rId13" w:history="1">
                    <w:r w:rsidRPr="0028177F">
                      <w:rPr>
                        <w:rStyle w:val="Hypertextovodkaz"/>
                        <w:rFonts w:ascii="Tahoma" w:hAnsi="Tahoma" w:cs="Tahoma"/>
                        <w:sz w:val="20"/>
                        <w:szCs w:val="20"/>
                      </w:rPr>
                      <w:t>kspce.cstv@quick.cz</w:t>
                    </w:r>
                  </w:hyperlink>
                </w:p>
                <w:p w:rsidR="004E6694" w:rsidRPr="0028177F" w:rsidRDefault="004E6694" w:rsidP="00101854">
                  <w:pPr>
                    <w:rPr>
                      <w:rFonts w:ascii="Tahoma" w:hAnsi="Tahoma" w:cs="Tahoma"/>
                      <w:color w:val="0000FF"/>
                      <w:sz w:val="20"/>
                      <w:szCs w:val="20"/>
                    </w:rPr>
                  </w:pPr>
                  <w:r w:rsidRPr="0028177F">
                    <w:rPr>
                      <w:rFonts w:ascii="Tahoma" w:hAnsi="Tahoma" w:cs="Tahoma"/>
                      <w:color w:val="0000FF"/>
                      <w:sz w:val="20"/>
                      <w:szCs w:val="20"/>
                    </w:rPr>
                    <w:t xml:space="preserve">IČO 70926344        </w:t>
                  </w:r>
                </w:p>
                <w:p w:rsidR="004E6694" w:rsidRPr="0028177F" w:rsidRDefault="004E6694" w:rsidP="00101854">
                  <w:pPr>
                    <w:rPr>
                      <w:rFonts w:ascii="Tahoma" w:hAnsi="Tahoma" w:cs="Tahoma"/>
                      <w:color w:val="0000FF"/>
                      <w:sz w:val="20"/>
                      <w:szCs w:val="20"/>
                    </w:rPr>
                  </w:pPr>
                  <w:r w:rsidRPr="0028177F">
                    <w:rPr>
                      <w:rFonts w:ascii="Tahoma" w:hAnsi="Tahoma" w:cs="Tahoma"/>
                      <w:color w:val="0000FF"/>
                      <w:sz w:val="20"/>
                      <w:szCs w:val="20"/>
                    </w:rPr>
                    <w:t xml:space="preserve">Bankovní spojení: </w:t>
                  </w:r>
                  <w:proofErr w:type="gramStart"/>
                  <w:r w:rsidRPr="0028177F">
                    <w:rPr>
                      <w:rFonts w:ascii="Tahoma" w:hAnsi="Tahoma" w:cs="Tahoma"/>
                      <w:color w:val="0000FF"/>
                      <w:sz w:val="20"/>
                      <w:szCs w:val="20"/>
                    </w:rPr>
                    <w:t>Č.S.</w:t>
                  </w:r>
                  <w:proofErr w:type="gramEnd"/>
                  <w:r w:rsidRPr="0028177F">
                    <w:rPr>
                      <w:rFonts w:ascii="Tahoma" w:hAnsi="Tahoma" w:cs="Tahoma"/>
                      <w:color w:val="0000FF"/>
                      <w:sz w:val="20"/>
                      <w:szCs w:val="20"/>
                    </w:rPr>
                    <w:t xml:space="preserve"> A.S. </w:t>
                  </w:r>
                  <w:proofErr w:type="gramStart"/>
                  <w:r w:rsidRPr="0028177F">
                    <w:rPr>
                      <w:rFonts w:ascii="Tahoma" w:hAnsi="Tahoma" w:cs="Tahoma"/>
                      <w:color w:val="0000FF"/>
                      <w:sz w:val="20"/>
                      <w:szCs w:val="20"/>
                    </w:rPr>
                    <w:t>Č.Ú. 1206352399/0800</w:t>
                  </w:r>
                  <w:proofErr w:type="gramEnd"/>
                </w:p>
              </w:txbxContent>
            </v:textbox>
          </v:shape>
        </w:pict>
      </w:r>
      <w:r w:rsidR="00BD0AB2">
        <w:rPr>
          <w:i/>
          <w:noProof/>
        </w:rPr>
        <w:pict>
          <v:shape id="_x0000_s1031" type="#_x0000_t75" style="position:absolute;margin-left:.55pt;margin-top:-13.7pt;width:2in;height:70.15pt;z-index:251658240">
            <v:imagedata r:id="rId9" o:title=""/>
            <w10:wrap type="square"/>
          </v:shape>
          <o:OLEObject Type="Embed" ProgID="PBrush" ShapeID="_x0000_s1031" DrawAspect="Content" ObjectID="_1410780464" r:id="rId14"/>
        </w:pict>
      </w:r>
      <w:r w:rsidRPr="007E4120">
        <w:rPr>
          <w:i/>
        </w:rPr>
        <w:t xml:space="preserve"> </w:t>
      </w:r>
    </w:p>
    <w:p w:rsidR="00101854" w:rsidRDefault="00101854" w:rsidP="00101854">
      <w:pPr>
        <w:jc w:val="center"/>
      </w:pPr>
    </w:p>
    <w:p w:rsidR="00101854" w:rsidRDefault="00101854" w:rsidP="00101854">
      <w:pPr>
        <w:jc w:val="center"/>
      </w:pPr>
    </w:p>
    <w:p w:rsidR="00101854" w:rsidRDefault="00101854" w:rsidP="00101854">
      <w:pPr>
        <w:jc w:val="center"/>
      </w:pPr>
    </w:p>
    <w:p w:rsidR="00101854" w:rsidRDefault="00101854" w:rsidP="00101854">
      <w:pPr>
        <w:pStyle w:val="Nadpis1"/>
      </w:pPr>
    </w:p>
    <w:p w:rsidR="00101854" w:rsidRPr="00242E7F" w:rsidRDefault="00101854" w:rsidP="00101854">
      <w:pPr>
        <w:pStyle w:val="Nadpis1"/>
        <w:rPr>
          <w:sz w:val="10"/>
          <w:szCs w:val="10"/>
        </w:rPr>
      </w:pPr>
    </w:p>
    <w:p w:rsidR="008D4BEE" w:rsidRPr="0028177F" w:rsidRDefault="000E7E03" w:rsidP="008D4BEE">
      <w:pPr>
        <w:pStyle w:val="Nzev"/>
        <w:rPr>
          <w:rFonts w:ascii="Tahoma" w:hAnsi="Tahoma" w:cs="Tahoma"/>
          <w:b w:val="0"/>
          <w:sz w:val="32"/>
        </w:rPr>
      </w:pPr>
      <w:r>
        <w:rPr>
          <w:rFonts w:ascii="Tahoma" w:hAnsi="Tahoma" w:cs="Tahoma"/>
          <w:b w:val="0"/>
          <w:sz w:val="32"/>
        </w:rPr>
        <w:t>KRAJSKÁ RADA PKO</w:t>
      </w:r>
      <w:r w:rsidR="008D4BEE" w:rsidRPr="0028177F">
        <w:rPr>
          <w:rFonts w:ascii="Tahoma" w:hAnsi="Tahoma" w:cs="Tahoma"/>
          <w:b w:val="0"/>
          <w:sz w:val="32"/>
        </w:rPr>
        <w:t xml:space="preserve"> ČSTV</w:t>
      </w:r>
    </w:p>
    <w:p w:rsidR="008D4BEE" w:rsidRPr="00233A90" w:rsidRDefault="008D4BEE" w:rsidP="008D4BEE">
      <w:pPr>
        <w:pStyle w:val="Nzev"/>
        <w:rPr>
          <w:rFonts w:ascii="Tahoma" w:hAnsi="Tahoma" w:cs="Tahoma"/>
          <w:sz w:val="36"/>
        </w:rPr>
      </w:pPr>
      <w:r w:rsidRPr="00233A90">
        <w:rPr>
          <w:rFonts w:ascii="Tahoma" w:hAnsi="Tahoma" w:cs="Tahoma"/>
          <w:sz w:val="36"/>
        </w:rPr>
        <w:t>Usnese</w:t>
      </w:r>
      <w:r w:rsidR="000E7E03">
        <w:rPr>
          <w:rFonts w:ascii="Tahoma" w:hAnsi="Tahoma" w:cs="Tahoma"/>
          <w:sz w:val="36"/>
        </w:rPr>
        <w:t>ní ze zasedání KR PKO</w:t>
      </w:r>
      <w:r>
        <w:rPr>
          <w:rFonts w:ascii="Tahoma" w:hAnsi="Tahoma" w:cs="Tahoma"/>
          <w:sz w:val="36"/>
        </w:rPr>
        <w:t xml:space="preserve"> ČSTV č. 1</w:t>
      </w:r>
      <w:r w:rsidR="000D77B6">
        <w:rPr>
          <w:rFonts w:ascii="Tahoma" w:hAnsi="Tahoma" w:cs="Tahoma"/>
          <w:sz w:val="36"/>
        </w:rPr>
        <w:t>7</w:t>
      </w:r>
      <w:r w:rsidRPr="00233A90">
        <w:rPr>
          <w:rFonts w:ascii="Tahoma" w:hAnsi="Tahoma" w:cs="Tahoma"/>
          <w:sz w:val="36"/>
        </w:rPr>
        <w:t>/20</w:t>
      </w:r>
      <w:r w:rsidR="00534594">
        <w:rPr>
          <w:rFonts w:ascii="Tahoma" w:hAnsi="Tahoma" w:cs="Tahoma"/>
          <w:sz w:val="36"/>
        </w:rPr>
        <w:t>12</w:t>
      </w:r>
      <w:r w:rsidRPr="00233A90">
        <w:rPr>
          <w:rFonts w:ascii="Tahoma" w:hAnsi="Tahoma" w:cs="Tahoma"/>
          <w:sz w:val="36"/>
        </w:rPr>
        <w:t>,</w:t>
      </w:r>
    </w:p>
    <w:p w:rsidR="008D4BEE" w:rsidRPr="0028177F" w:rsidRDefault="008D4BEE" w:rsidP="008D4BEE">
      <w:pPr>
        <w:pStyle w:val="Nzev"/>
        <w:jc w:val="both"/>
        <w:rPr>
          <w:rFonts w:ascii="Tahoma" w:hAnsi="Tahoma" w:cs="Tahoma"/>
          <w:b w:val="0"/>
          <w:sz w:val="22"/>
        </w:rPr>
      </w:pPr>
      <w:r w:rsidRPr="0028177F">
        <w:rPr>
          <w:rFonts w:ascii="Tahoma" w:hAnsi="Tahoma" w:cs="Tahoma"/>
          <w:b w:val="0"/>
          <w:sz w:val="22"/>
        </w:rPr>
        <w:t xml:space="preserve">které se uskutečnilo dne </w:t>
      </w:r>
      <w:r w:rsidR="00534594">
        <w:rPr>
          <w:rFonts w:ascii="Tahoma" w:hAnsi="Tahoma" w:cs="Tahoma"/>
          <w:b w:val="0"/>
          <w:sz w:val="22"/>
        </w:rPr>
        <w:t>3</w:t>
      </w:r>
      <w:r w:rsidRPr="0028177F">
        <w:rPr>
          <w:rFonts w:ascii="Tahoma" w:hAnsi="Tahoma" w:cs="Tahoma"/>
          <w:b w:val="0"/>
          <w:sz w:val="22"/>
        </w:rPr>
        <w:t>.</w:t>
      </w:r>
      <w:r w:rsidR="002A0D74">
        <w:rPr>
          <w:rFonts w:ascii="Tahoma" w:hAnsi="Tahoma" w:cs="Tahoma"/>
          <w:b w:val="0"/>
          <w:sz w:val="22"/>
        </w:rPr>
        <w:t xml:space="preserve"> </w:t>
      </w:r>
      <w:r w:rsidR="000D77B6">
        <w:rPr>
          <w:rFonts w:ascii="Tahoma" w:hAnsi="Tahoma" w:cs="Tahoma"/>
          <w:b w:val="0"/>
          <w:sz w:val="22"/>
        </w:rPr>
        <w:t>října</w:t>
      </w:r>
      <w:r w:rsidRPr="0028177F">
        <w:rPr>
          <w:rFonts w:ascii="Tahoma" w:hAnsi="Tahoma" w:cs="Tahoma"/>
          <w:b w:val="0"/>
          <w:sz w:val="22"/>
        </w:rPr>
        <w:t xml:space="preserve"> 20</w:t>
      </w:r>
      <w:r>
        <w:rPr>
          <w:rFonts w:ascii="Tahoma" w:hAnsi="Tahoma" w:cs="Tahoma"/>
          <w:b w:val="0"/>
          <w:sz w:val="22"/>
        </w:rPr>
        <w:t>1</w:t>
      </w:r>
      <w:r w:rsidR="00C00D5B">
        <w:rPr>
          <w:rFonts w:ascii="Tahoma" w:hAnsi="Tahoma" w:cs="Tahoma"/>
          <w:b w:val="0"/>
          <w:sz w:val="22"/>
        </w:rPr>
        <w:t>2</w:t>
      </w:r>
      <w:r w:rsidRPr="0028177F">
        <w:rPr>
          <w:rFonts w:ascii="Tahoma" w:hAnsi="Tahoma" w:cs="Tahoma"/>
          <w:b w:val="0"/>
          <w:sz w:val="22"/>
        </w:rPr>
        <w:t xml:space="preserve"> od </w:t>
      </w:r>
      <w:r>
        <w:rPr>
          <w:rFonts w:ascii="Tahoma" w:hAnsi="Tahoma" w:cs="Tahoma"/>
          <w:b w:val="0"/>
          <w:sz w:val="22"/>
        </w:rPr>
        <w:t>1</w:t>
      </w:r>
      <w:r w:rsidR="00363755">
        <w:rPr>
          <w:rFonts w:ascii="Tahoma" w:hAnsi="Tahoma" w:cs="Tahoma"/>
          <w:b w:val="0"/>
          <w:sz w:val="22"/>
        </w:rPr>
        <w:t>0</w:t>
      </w:r>
      <w:r w:rsidRPr="0028177F">
        <w:rPr>
          <w:rFonts w:ascii="Tahoma" w:hAnsi="Tahoma" w:cs="Tahoma"/>
          <w:b w:val="0"/>
          <w:sz w:val="22"/>
        </w:rPr>
        <w:t>.</w:t>
      </w:r>
      <w:r w:rsidR="00534594">
        <w:rPr>
          <w:rFonts w:ascii="Tahoma" w:hAnsi="Tahoma" w:cs="Tahoma"/>
          <w:b w:val="0"/>
          <w:sz w:val="22"/>
        </w:rPr>
        <w:t>15</w:t>
      </w:r>
      <w:r w:rsidRPr="0028177F">
        <w:rPr>
          <w:rFonts w:ascii="Tahoma" w:hAnsi="Tahoma" w:cs="Tahoma"/>
          <w:b w:val="0"/>
          <w:sz w:val="22"/>
        </w:rPr>
        <w:t xml:space="preserve"> hodin v </w:t>
      </w:r>
      <w:r>
        <w:rPr>
          <w:rFonts w:ascii="Tahoma" w:hAnsi="Tahoma" w:cs="Tahoma"/>
          <w:b w:val="0"/>
          <w:sz w:val="22"/>
        </w:rPr>
        <w:t>Pardubicích</w:t>
      </w:r>
      <w:r w:rsidRPr="0028177F">
        <w:rPr>
          <w:rFonts w:ascii="Tahoma" w:hAnsi="Tahoma" w:cs="Tahoma"/>
          <w:b w:val="0"/>
          <w:sz w:val="22"/>
        </w:rPr>
        <w:t xml:space="preserve"> – </w:t>
      </w:r>
      <w:proofErr w:type="gramStart"/>
      <w:r w:rsidR="00534594">
        <w:rPr>
          <w:rFonts w:ascii="Tahoma" w:hAnsi="Tahoma" w:cs="Tahoma"/>
          <w:b w:val="0"/>
          <w:sz w:val="22"/>
        </w:rPr>
        <w:t>sídle</w:t>
      </w:r>
      <w:proofErr w:type="gramEnd"/>
      <w:r w:rsidR="00534594">
        <w:rPr>
          <w:rFonts w:ascii="Tahoma" w:hAnsi="Tahoma" w:cs="Tahoma"/>
          <w:b w:val="0"/>
          <w:sz w:val="22"/>
        </w:rPr>
        <w:t xml:space="preserve"> PKO</w:t>
      </w:r>
      <w:r>
        <w:rPr>
          <w:rFonts w:ascii="Tahoma" w:hAnsi="Tahoma" w:cs="Tahoma"/>
          <w:b w:val="0"/>
          <w:sz w:val="22"/>
        </w:rPr>
        <w:t xml:space="preserve"> ČSTV</w:t>
      </w:r>
      <w:r w:rsidRPr="0028177F">
        <w:rPr>
          <w:rFonts w:ascii="Tahoma" w:hAnsi="Tahoma" w:cs="Tahoma"/>
          <w:b w:val="0"/>
          <w:sz w:val="22"/>
        </w:rPr>
        <w:t>.</w:t>
      </w:r>
    </w:p>
    <w:p w:rsidR="008D4BEE" w:rsidRPr="00D40674" w:rsidRDefault="008D4BEE" w:rsidP="008D4BEE">
      <w:pPr>
        <w:pStyle w:val="Nzev"/>
        <w:jc w:val="both"/>
        <w:rPr>
          <w:rFonts w:ascii="Tahoma" w:hAnsi="Tahoma" w:cs="Tahoma"/>
          <w:b w:val="0"/>
          <w:sz w:val="16"/>
        </w:rPr>
      </w:pPr>
    </w:p>
    <w:p w:rsidR="008D4BEE" w:rsidRPr="006D356C" w:rsidRDefault="00C1654C" w:rsidP="008D4BEE">
      <w:pPr>
        <w:pStyle w:val="Nzev"/>
        <w:jc w:val="left"/>
        <w:rPr>
          <w:rFonts w:ascii="Tahoma" w:hAnsi="Tahoma" w:cs="Tahoma"/>
          <w:sz w:val="20"/>
          <w:szCs w:val="20"/>
          <w:u w:val="single"/>
        </w:rPr>
      </w:pPr>
      <w:r>
        <w:rPr>
          <w:rFonts w:ascii="Tahoma" w:hAnsi="Tahoma" w:cs="Tahoma"/>
          <w:sz w:val="20"/>
          <w:szCs w:val="20"/>
          <w:u w:val="single"/>
        </w:rPr>
        <w:t>Usnesení 1/1</w:t>
      </w:r>
      <w:r w:rsidR="000D77B6">
        <w:rPr>
          <w:rFonts w:ascii="Tahoma" w:hAnsi="Tahoma" w:cs="Tahoma"/>
          <w:sz w:val="20"/>
          <w:szCs w:val="20"/>
          <w:u w:val="single"/>
        </w:rPr>
        <w:t>7</w:t>
      </w:r>
    </w:p>
    <w:p w:rsidR="00F43FF7" w:rsidRDefault="00534594" w:rsidP="00F43FF7">
      <w:pPr>
        <w:pStyle w:val="Nzev"/>
        <w:tabs>
          <w:tab w:val="left" w:pos="5103"/>
        </w:tabs>
        <w:jc w:val="both"/>
        <w:rPr>
          <w:rFonts w:ascii="Tahoma" w:hAnsi="Tahoma" w:cs="Tahoma"/>
          <w:b w:val="0"/>
          <w:sz w:val="20"/>
          <w:szCs w:val="20"/>
        </w:rPr>
      </w:pPr>
      <w:r>
        <w:rPr>
          <w:rFonts w:ascii="Tahoma" w:hAnsi="Tahoma" w:cs="Tahoma"/>
          <w:b w:val="0"/>
          <w:sz w:val="20"/>
          <w:szCs w:val="20"/>
        </w:rPr>
        <w:t>KR PKO</w:t>
      </w:r>
      <w:r w:rsidR="00F43FF7">
        <w:rPr>
          <w:rFonts w:ascii="Tahoma" w:hAnsi="Tahoma" w:cs="Tahoma"/>
          <w:b w:val="0"/>
          <w:sz w:val="20"/>
          <w:szCs w:val="20"/>
        </w:rPr>
        <w:t xml:space="preserve"> ČSTV </w:t>
      </w:r>
      <w:r w:rsidR="000D77B6">
        <w:rPr>
          <w:rFonts w:ascii="Tahoma" w:hAnsi="Tahoma" w:cs="Tahoma"/>
          <w:b w:val="0"/>
          <w:sz w:val="20"/>
          <w:szCs w:val="20"/>
        </w:rPr>
        <w:t>schvaluje</w:t>
      </w:r>
      <w:r w:rsidR="00F43FF7">
        <w:rPr>
          <w:rFonts w:ascii="Tahoma" w:hAnsi="Tahoma" w:cs="Tahoma"/>
          <w:b w:val="0"/>
          <w:sz w:val="20"/>
          <w:szCs w:val="20"/>
        </w:rPr>
        <w:t xml:space="preserve"> </w:t>
      </w:r>
      <w:r w:rsidR="000D77B6">
        <w:rPr>
          <w:rFonts w:ascii="Tahoma" w:hAnsi="Tahoma" w:cs="Tahoma"/>
          <w:b w:val="0"/>
          <w:sz w:val="20"/>
          <w:szCs w:val="20"/>
        </w:rPr>
        <w:t>zápis z minulého zasedání – 16/2012</w:t>
      </w:r>
    </w:p>
    <w:p w:rsidR="00535642" w:rsidRPr="007E774A" w:rsidRDefault="00535642" w:rsidP="00535642">
      <w:pPr>
        <w:pStyle w:val="Nzev"/>
        <w:tabs>
          <w:tab w:val="left" w:pos="5103"/>
        </w:tabs>
        <w:jc w:val="both"/>
        <w:rPr>
          <w:rFonts w:ascii="Tahoma" w:hAnsi="Tahoma" w:cs="Tahoma"/>
          <w:b w:val="0"/>
          <w:sz w:val="12"/>
          <w:szCs w:val="20"/>
        </w:rPr>
      </w:pPr>
    </w:p>
    <w:p w:rsidR="00535642" w:rsidRPr="006D356C" w:rsidRDefault="00535642" w:rsidP="00535642">
      <w:pPr>
        <w:pStyle w:val="Nzev"/>
        <w:tabs>
          <w:tab w:val="left" w:pos="5103"/>
        </w:tabs>
        <w:jc w:val="both"/>
        <w:rPr>
          <w:rFonts w:ascii="Tahoma" w:hAnsi="Tahoma" w:cs="Tahoma"/>
          <w:sz w:val="20"/>
          <w:szCs w:val="20"/>
          <w:u w:val="single"/>
        </w:rPr>
      </w:pPr>
      <w:r>
        <w:rPr>
          <w:rFonts w:ascii="Tahoma" w:hAnsi="Tahoma" w:cs="Tahoma"/>
          <w:sz w:val="20"/>
          <w:szCs w:val="20"/>
          <w:u w:val="single"/>
        </w:rPr>
        <w:t>Usnesení 2/1</w:t>
      </w:r>
      <w:r w:rsidR="000D77B6">
        <w:rPr>
          <w:rFonts w:ascii="Tahoma" w:hAnsi="Tahoma" w:cs="Tahoma"/>
          <w:sz w:val="20"/>
          <w:szCs w:val="20"/>
          <w:u w:val="single"/>
        </w:rPr>
        <w:t>7</w:t>
      </w:r>
    </w:p>
    <w:p w:rsidR="000D77B6" w:rsidRDefault="000D77B6" w:rsidP="000D77B6">
      <w:pPr>
        <w:pStyle w:val="Nzev"/>
        <w:tabs>
          <w:tab w:val="left" w:pos="5103"/>
        </w:tabs>
        <w:jc w:val="both"/>
        <w:rPr>
          <w:rFonts w:ascii="Tahoma" w:hAnsi="Tahoma" w:cs="Tahoma"/>
          <w:b w:val="0"/>
          <w:sz w:val="20"/>
          <w:szCs w:val="20"/>
        </w:rPr>
      </w:pPr>
      <w:r>
        <w:rPr>
          <w:rFonts w:ascii="Tahoma" w:hAnsi="Tahoma" w:cs="Tahoma"/>
          <w:b w:val="0"/>
          <w:sz w:val="20"/>
          <w:szCs w:val="20"/>
        </w:rPr>
        <w:t>KR PKO ČSTV bere na vědomí zprávu o hospodaření za 1-</w:t>
      </w:r>
      <w:r w:rsidR="000C5499">
        <w:rPr>
          <w:rFonts w:ascii="Tahoma" w:hAnsi="Tahoma" w:cs="Tahoma"/>
          <w:b w:val="0"/>
          <w:sz w:val="20"/>
          <w:szCs w:val="20"/>
        </w:rPr>
        <w:t>6</w:t>
      </w:r>
      <w:r>
        <w:rPr>
          <w:rFonts w:ascii="Tahoma" w:hAnsi="Tahoma" w:cs="Tahoma"/>
          <w:b w:val="0"/>
          <w:sz w:val="20"/>
          <w:szCs w:val="20"/>
        </w:rPr>
        <w:t>/2012.</w:t>
      </w:r>
    </w:p>
    <w:p w:rsidR="00F43FF7" w:rsidRPr="007E774A" w:rsidRDefault="00F43FF7" w:rsidP="00F43FF7">
      <w:pPr>
        <w:pStyle w:val="Nzev"/>
        <w:tabs>
          <w:tab w:val="left" w:pos="5103"/>
        </w:tabs>
        <w:jc w:val="both"/>
        <w:rPr>
          <w:rFonts w:ascii="Tahoma" w:hAnsi="Tahoma" w:cs="Tahoma"/>
          <w:b w:val="0"/>
          <w:sz w:val="12"/>
          <w:szCs w:val="20"/>
        </w:rPr>
      </w:pPr>
    </w:p>
    <w:p w:rsidR="008D4BEE" w:rsidRPr="006D356C" w:rsidRDefault="00C1654C" w:rsidP="008D4BEE">
      <w:pPr>
        <w:pStyle w:val="Nzev"/>
        <w:tabs>
          <w:tab w:val="left" w:pos="5103"/>
        </w:tabs>
        <w:jc w:val="both"/>
        <w:rPr>
          <w:rFonts w:ascii="Tahoma" w:hAnsi="Tahoma" w:cs="Tahoma"/>
          <w:sz w:val="20"/>
          <w:szCs w:val="20"/>
          <w:u w:val="single"/>
        </w:rPr>
      </w:pPr>
      <w:r>
        <w:rPr>
          <w:rFonts w:ascii="Tahoma" w:hAnsi="Tahoma" w:cs="Tahoma"/>
          <w:sz w:val="20"/>
          <w:szCs w:val="20"/>
          <w:u w:val="single"/>
        </w:rPr>
        <w:t xml:space="preserve">Usnesení </w:t>
      </w:r>
      <w:r w:rsidR="0050428F">
        <w:rPr>
          <w:rFonts w:ascii="Tahoma" w:hAnsi="Tahoma" w:cs="Tahoma"/>
          <w:sz w:val="20"/>
          <w:szCs w:val="20"/>
          <w:u w:val="single"/>
        </w:rPr>
        <w:t>3</w:t>
      </w:r>
      <w:r>
        <w:rPr>
          <w:rFonts w:ascii="Tahoma" w:hAnsi="Tahoma" w:cs="Tahoma"/>
          <w:sz w:val="20"/>
          <w:szCs w:val="20"/>
          <w:u w:val="single"/>
        </w:rPr>
        <w:t>/1</w:t>
      </w:r>
      <w:r w:rsidR="003E00F8">
        <w:rPr>
          <w:rFonts w:ascii="Tahoma" w:hAnsi="Tahoma" w:cs="Tahoma"/>
          <w:sz w:val="20"/>
          <w:szCs w:val="20"/>
          <w:u w:val="single"/>
        </w:rPr>
        <w:t>7</w:t>
      </w:r>
    </w:p>
    <w:p w:rsidR="008D4BEE" w:rsidRDefault="00534594" w:rsidP="008D4BEE">
      <w:pPr>
        <w:pStyle w:val="Nzev"/>
        <w:tabs>
          <w:tab w:val="left" w:pos="5103"/>
        </w:tabs>
        <w:jc w:val="both"/>
        <w:rPr>
          <w:rFonts w:ascii="Tahoma" w:hAnsi="Tahoma" w:cs="Tahoma"/>
          <w:b w:val="0"/>
          <w:sz w:val="20"/>
          <w:szCs w:val="20"/>
        </w:rPr>
      </w:pPr>
      <w:r>
        <w:rPr>
          <w:rFonts w:ascii="Tahoma" w:hAnsi="Tahoma" w:cs="Tahoma"/>
          <w:b w:val="0"/>
          <w:sz w:val="20"/>
          <w:szCs w:val="20"/>
        </w:rPr>
        <w:t>KR PKO</w:t>
      </w:r>
      <w:r w:rsidR="008D4BEE">
        <w:rPr>
          <w:rFonts w:ascii="Tahoma" w:hAnsi="Tahoma" w:cs="Tahoma"/>
          <w:b w:val="0"/>
          <w:sz w:val="20"/>
          <w:szCs w:val="20"/>
        </w:rPr>
        <w:t xml:space="preserve"> ČSTV bere na vědomí zpráv</w:t>
      </w:r>
      <w:r w:rsidR="0050428F">
        <w:rPr>
          <w:rFonts w:ascii="Tahoma" w:hAnsi="Tahoma" w:cs="Tahoma"/>
          <w:b w:val="0"/>
          <w:sz w:val="20"/>
          <w:szCs w:val="20"/>
        </w:rPr>
        <w:t xml:space="preserve">u </w:t>
      </w:r>
      <w:r w:rsidR="0062033C">
        <w:rPr>
          <w:rFonts w:ascii="Tahoma" w:hAnsi="Tahoma" w:cs="Tahoma"/>
          <w:b w:val="0"/>
          <w:sz w:val="20"/>
          <w:szCs w:val="20"/>
        </w:rPr>
        <w:t>o činnosti VV ČSTV</w:t>
      </w:r>
      <w:r w:rsidR="00967564">
        <w:rPr>
          <w:rFonts w:ascii="Tahoma" w:hAnsi="Tahoma" w:cs="Tahoma"/>
          <w:b w:val="0"/>
          <w:sz w:val="20"/>
          <w:szCs w:val="20"/>
        </w:rPr>
        <w:t>.</w:t>
      </w:r>
    </w:p>
    <w:p w:rsidR="00AE2FD2" w:rsidRPr="007E774A" w:rsidRDefault="00AE2FD2" w:rsidP="008D4BEE">
      <w:pPr>
        <w:pStyle w:val="Nzev"/>
        <w:tabs>
          <w:tab w:val="left" w:pos="5103"/>
        </w:tabs>
        <w:jc w:val="both"/>
        <w:rPr>
          <w:rFonts w:ascii="Tahoma" w:hAnsi="Tahoma" w:cs="Tahoma"/>
          <w:b w:val="0"/>
          <w:sz w:val="12"/>
          <w:szCs w:val="20"/>
        </w:rPr>
      </w:pPr>
    </w:p>
    <w:p w:rsidR="008D4BEE" w:rsidRPr="006D356C" w:rsidRDefault="00C1654C" w:rsidP="008D4BEE">
      <w:pPr>
        <w:pStyle w:val="Nzev"/>
        <w:tabs>
          <w:tab w:val="left" w:pos="5103"/>
        </w:tabs>
        <w:jc w:val="both"/>
        <w:rPr>
          <w:rFonts w:ascii="Tahoma" w:hAnsi="Tahoma" w:cs="Tahoma"/>
          <w:sz w:val="20"/>
          <w:szCs w:val="20"/>
          <w:u w:val="single"/>
        </w:rPr>
      </w:pPr>
      <w:r>
        <w:rPr>
          <w:rFonts w:ascii="Tahoma" w:hAnsi="Tahoma" w:cs="Tahoma"/>
          <w:sz w:val="20"/>
          <w:szCs w:val="20"/>
          <w:u w:val="single"/>
        </w:rPr>
        <w:t xml:space="preserve">Usnesení </w:t>
      </w:r>
      <w:r w:rsidR="0050428F">
        <w:rPr>
          <w:rFonts w:ascii="Tahoma" w:hAnsi="Tahoma" w:cs="Tahoma"/>
          <w:sz w:val="20"/>
          <w:szCs w:val="20"/>
          <w:u w:val="single"/>
        </w:rPr>
        <w:t>4</w:t>
      </w:r>
      <w:r>
        <w:rPr>
          <w:rFonts w:ascii="Tahoma" w:hAnsi="Tahoma" w:cs="Tahoma"/>
          <w:sz w:val="20"/>
          <w:szCs w:val="20"/>
          <w:u w:val="single"/>
        </w:rPr>
        <w:t>/1</w:t>
      </w:r>
      <w:r w:rsidR="004109EF">
        <w:rPr>
          <w:rFonts w:ascii="Tahoma" w:hAnsi="Tahoma" w:cs="Tahoma"/>
          <w:sz w:val="20"/>
          <w:szCs w:val="20"/>
          <w:u w:val="single"/>
        </w:rPr>
        <w:t>7</w:t>
      </w:r>
    </w:p>
    <w:p w:rsidR="00534594" w:rsidRDefault="00534594" w:rsidP="00534594">
      <w:pPr>
        <w:pStyle w:val="Nzev"/>
        <w:tabs>
          <w:tab w:val="left" w:pos="5103"/>
        </w:tabs>
        <w:jc w:val="both"/>
        <w:rPr>
          <w:rFonts w:ascii="Tahoma" w:hAnsi="Tahoma" w:cs="Tahoma"/>
          <w:b w:val="0"/>
          <w:sz w:val="20"/>
          <w:szCs w:val="20"/>
        </w:rPr>
      </w:pPr>
      <w:r>
        <w:rPr>
          <w:rFonts w:ascii="Tahoma" w:hAnsi="Tahoma" w:cs="Tahoma"/>
          <w:b w:val="0"/>
          <w:sz w:val="20"/>
          <w:szCs w:val="20"/>
        </w:rPr>
        <w:t xml:space="preserve">KR PKO ČSTV bere na vědomí zprávu </w:t>
      </w:r>
      <w:r w:rsidR="008A2ECA">
        <w:rPr>
          <w:rFonts w:ascii="Tahoma" w:hAnsi="Tahoma" w:cs="Tahoma"/>
          <w:b w:val="0"/>
          <w:sz w:val="20"/>
          <w:szCs w:val="20"/>
        </w:rPr>
        <w:t>o vyh</w:t>
      </w:r>
      <w:r w:rsidR="00857D4F">
        <w:rPr>
          <w:rFonts w:ascii="Tahoma" w:hAnsi="Tahoma" w:cs="Tahoma"/>
          <w:b w:val="0"/>
          <w:sz w:val="20"/>
          <w:szCs w:val="20"/>
        </w:rPr>
        <w:t>o</w:t>
      </w:r>
      <w:r w:rsidR="008A2ECA">
        <w:rPr>
          <w:rFonts w:ascii="Tahoma" w:hAnsi="Tahoma" w:cs="Tahoma"/>
          <w:b w:val="0"/>
          <w:sz w:val="20"/>
          <w:szCs w:val="20"/>
        </w:rPr>
        <w:t xml:space="preserve">dnocení </w:t>
      </w:r>
      <w:proofErr w:type="spellStart"/>
      <w:proofErr w:type="gramStart"/>
      <w:r w:rsidR="008A2ECA">
        <w:rPr>
          <w:rFonts w:ascii="Tahoma" w:hAnsi="Tahoma" w:cs="Tahoma"/>
          <w:b w:val="0"/>
          <w:sz w:val="20"/>
          <w:szCs w:val="20"/>
        </w:rPr>
        <w:t>IX.atletického</w:t>
      </w:r>
      <w:proofErr w:type="spellEnd"/>
      <w:proofErr w:type="gramEnd"/>
      <w:r w:rsidR="008A2ECA">
        <w:rPr>
          <w:rFonts w:ascii="Tahoma" w:hAnsi="Tahoma" w:cs="Tahoma"/>
          <w:b w:val="0"/>
          <w:sz w:val="20"/>
          <w:szCs w:val="20"/>
        </w:rPr>
        <w:t xml:space="preserve"> čtyřboje</w:t>
      </w:r>
      <w:r>
        <w:rPr>
          <w:rFonts w:ascii="Tahoma" w:hAnsi="Tahoma" w:cs="Tahoma"/>
          <w:b w:val="0"/>
          <w:sz w:val="20"/>
          <w:szCs w:val="20"/>
        </w:rPr>
        <w:t>.</w:t>
      </w:r>
    </w:p>
    <w:p w:rsidR="00AE2FD2" w:rsidRPr="007E774A" w:rsidRDefault="00AE2FD2" w:rsidP="008D4BEE">
      <w:pPr>
        <w:pStyle w:val="Nzev"/>
        <w:tabs>
          <w:tab w:val="left" w:pos="5103"/>
        </w:tabs>
        <w:jc w:val="both"/>
        <w:rPr>
          <w:rFonts w:ascii="Tahoma" w:hAnsi="Tahoma" w:cs="Tahoma"/>
          <w:b w:val="0"/>
          <w:sz w:val="12"/>
          <w:szCs w:val="20"/>
        </w:rPr>
      </w:pPr>
    </w:p>
    <w:p w:rsidR="008D4BEE" w:rsidRPr="006D356C" w:rsidRDefault="00C1654C" w:rsidP="008D4BEE">
      <w:pPr>
        <w:pStyle w:val="Nzev"/>
        <w:tabs>
          <w:tab w:val="left" w:pos="5103"/>
        </w:tabs>
        <w:jc w:val="both"/>
        <w:rPr>
          <w:rFonts w:ascii="Tahoma" w:hAnsi="Tahoma" w:cs="Tahoma"/>
          <w:sz w:val="20"/>
          <w:szCs w:val="20"/>
          <w:u w:val="single"/>
        </w:rPr>
      </w:pPr>
      <w:r>
        <w:rPr>
          <w:rFonts w:ascii="Tahoma" w:hAnsi="Tahoma" w:cs="Tahoma"/>
          <w:sz w:val="20"/>
          <w:szCs w:val="20"/>
          <w:u w:val="single"/>
        </w:rPr>
        <w:t xml:space="preserve">Usnesení </w:t>
      </w:r>
      <w:r w:rsidR="00E809B0">
        <w:rPr>
          <w:rFonts w:ascii="Tahoma" w:hAnsi="Tahoma" w:cs="Tahoma"/>
          <w:sz w:val="20"/>
          <w:szCs w:val="20"/>
          <w:u w:val="single"/>
        </w:rPr>
        <w:t>5</w:t>
      </w:r>
      <w:r>
        <w:rPr>
          <w:rFonts w:ascii="Tahoma" w:hAnsi="Tahoma" w:cs="Tahoma"/>
          <w:sz w:val="20"/>
          <w:szCs w:val="20"/>
          <w:u w:val="single"/>
        </w:rPr>
        <w:t>/1</w:t>
      </w:r>
      <w:r w:rsidR="00DC2C85">
        <w:rPr>
          <w:rFonts w:ascii="Tahoma" w:hAnsi="Tahoma" w:cs="Tahoma"/>
          <w:sz w:val="20"/>
          <w:szCs w:val="20"/>
          <w:u w:val="single"/>
        </w:rPr>
        <w:t>7</w:t>
      </w:r>
    </w:p>
    <w:p w:rsidR="00D074F9" w:rsidRDefault="00534594" w:rsidP="00D074F9">
      <w:pPr>
        <w:pStyle w:val="Nzev"/>
        <w:jc w:val="both"/>
        <w:rPr>
          <w:rFonts w:ascii="Tahoma" w:hAnsi="Tahoma" w:cs="Tahoma"/>
          <w:b w:val="0"/>
          <w:sz w:val="20"/>
          <w:szCs w:val="20"/>
        </w:rPr>
      </w:pPr>
      <w:r>
        <w:rPr>
          <w:rFonts w:ascii="Tahoma" w:hAnsi="Tahoma" w:cs="Tahoma"/>
          <w:b w:val="0"/>
          <w:sz w:val="20"/>
          <w:szCs w:val="20"/>
        </w:rPr>
        <w:t xml:space="preserve">KR PKO </w:t>
      </w:r>
      <w:r w:rsidR="00D074F9" w:rsidRPr="00C1654C">
        <w:rPr>
          <w:rFonts w:ascii="Tahoma" w:hAnsi="Tahoma" w:cs="Tahoma"/>
          <w:b w:val="0"/>
          <w:sz w:val="20"/>
          <w:szCs w:val="20"/>
        </w:rPr>
        <w:t>ČSTV</w:t>
      </w:r>
      <w:r w:rsidR="00C00D5B">
        <w:rPr>
          <w:rFonts w:ascii="Tahoma" w:hAnsi="Tahoma" w:cs="Tahoma"/>
          <w:b w:val="0"/>
          <w:sz w:val="20"/>
          <w:szCs w:val="20"/>
        </w:rPr>
        <w:t xml:space="preserve"> bere na vědomí zprávu o průběhu </w:t>
      </w:r>
      <w:r>
        <w:rPr>
          <w:rFonts w:ascii="Tahoma" w:hAnsi="Tahoma" w:cs="Tahoma"/>
          <w:b w:val="0"/>
          <w:sz w:val="20"/>
          <w:szCs w:val="20"/>
        </w:rPr>
        <w:t xml:space="preserve">a výsledcích </w:t>
      </w:r>
      <w:r w:rsidR="00C00D5B" w:rsidRPr="00C00D5B">
        <w:rPr>
          <w:rFonts w:ascii="Tahoma" w:hAnsi="Tahoma" w:cs="Tahoma"/>
          <w:b w:val="0"/>
          <w:sz w:val="20"/>
          <w:szCs w:val="20"/>
        </w:rPr>
        <w:t>X</w:t>
      </w:r>
      <w:r w:rsidR="00DC2C85">
        <w:rPr>
          <w:rFonts w:ascii="Tahoma" w:hAnsi="Tahoma" w:cs="Tahoma"/>
          <w:b w:val="0"/>
          <w:sz w:val="20"/>
          <w:szCs w:val="20"/>
        </w:rPr>
        <w:t>I</w:t>
      </w:r>
      <w:r w:rsidR="00C00D5B" w:rsidRPr="00C00D5B">
        <w:rPr>
          <w:rFonts w:ascii="Tahoma" w:hAnsi="Tahoma" w:cs="Tahoma"/>
          <w:b w:val="0"/>
          <w:sz w:val="20"/>
          <w:szCs w:val="20"/>
        </w:rPr>
        <w:t>. Krajské olympiády mládeže</w:t>
      </w:r>
      <w:r w:rsidR="00D074F9">
        <w:rPr>
          <w:rFonts w:ascii="Tahoma" w:hAnsi="Tahoma" w:cs="Tahoma"/>
          <w:b w:val="0"/>
          <w:sz w:val="20"/>
          <w:szCs w:val="20"/>
        </w:rPr>
        <w:t>.</w:t>
      </w:r>
    </w:p>
    <w:p w:rsidR="00C06C19" w:rsidRPr="007E774A" w:rsidRDefault="00C06C19" w:rsidP="00C06C19">
      <w:pPr>
        <w:pStyle w:val="Nzev"/>
        <w:tabs>
          <w:tab w:val="left" w:pos="5103"/>
        </w:tabs>
        <w:jc w:val="both"/>
        <w:rPr>
          <w:rFonts w:ascii="Tahoma" w:hAnsi="Tahoma" w:cs="Tahoma"/>
          <w:b w:val="0"/>
          <w:sz w:val="12"/>
          <w:szCs w:val="20"/>
        </w:rPr>
      </w:pPr>
    </w:p>
    <w:p w:rsidR="00C06C19" w:rsidRPr="006D356C" w:rsidRDefault="00C06C19" w:rsidP="00C06C19">
      <w:pPr>
        <w:pStyle w:val="Nzev"/>
        <w:tabs>
          <w:tab w:val="left" w:pos="5103"/>
        </w:tabs>
        <w:jc w:val="both"/>
        <w:rPr>
          <w:rFonts w:ascii="Tahoma" w:hAnsi="Tahoma" w:cs="Tahoma"/>
          <w:sz w:val="20"/>
          <w:szCs w:val="20"/>
          <w:u w:val="single"/>
        </w:rPr>
      </w:pPr>
      <w:r>
        <w:rPr>
          <w:rFonts w:ascii="Tahoma" w:hAnsi="Tahoma" w:cs="Tahoma"/>
          <w:sz w:val="20"/>
          <w:szCs w:val="20"/>
          <w:u w:val="single"/>
        </w:rPr>
        <w:t>Usnesení 6/1</w:t>
      </w:r>
      <w:r w:rsidR="007E59DC">
        <w:rPr>
          <w:rFonts w:ascii="Tahoma" w:hAnsi="Tahoma" w:cs="Tahoma"/>
          <w:sz w:val="20"/>
          <w:szCs w:val="20"/>
          <w:u w:val="single"/>
        </w:rPr>
        <w:t>7</w:t>
      </w:r>
    </w:p>
    <w:p w:rsidR="00C06C19" w:rsidRPr="00C1654C" w:rsidRDefault="00534594" w:rsidP="00391C85">
      <w:pPr>
        <w:pStyle w:val="Nzev"/>
        <w:jc w:val="both"/>
        <w:rPr>
          <w:rFonts w:ascii="Tahoma" w:hAnsi="Tahoma" w:cs="Tahoma"/>
          <w:b w:val="0"/>
          <w:sz w:val="20"/>
          <w:szCs w:val="20"/>
        </w:rPr>
      </w:pPr>
      <w:r>
        <w:rPr>
          <w:rFonts w:ascii="Tahoma" w:hAnsi="Tahoma" w:cs="Tahoma"/>
          <w:b w:val="0"/>
          <w:sz w:val="20"/>
          <w:szCs w:val="20"/>
        </w:rPr>
        <w:t xml:space="preserve">KR </w:t>
      </w:r>
      <w:r w:rsidR="00857D4F">
        <w:rPr>
          <w:rFonts w:ascii="Tahoma" w:hAnsi="Tahoma" w:cs="Tahoma"/>
          <w:b w:val="0"/>
          <w:sz w:val="20"/>
          <w:szCs w:val="20"/>
        </w:rPr>
        <w:t>PKO</w:t>
      </w:r>
      <w:r w:rsidR="00C06C19" w:rsidRPr="00C1654C">
        <w:rPr>
          <w:rFonts w:ascii="Tahoma" w:hAnsi="Tahoma" w:cs="Tahoma"/>
          <w:b w:val="0"/>
          <w:sz w:val="20"/>
          <w:szCs w:val="20"/>
        </w:rPr>
        <w:t xml:space="preserve"> ČSTV </w:t>
      </w:r>
      <w:r w:rsidR="00857D4F">
        <w:rPr>
          <w:rFonts w:ascii="Tahoma" w:hAnsi="Tahoma" w:cs="Tahoma"/>
          <w:b w:val="0"/>
          <w:sz w:val="20"/>
          <w:szCs w:val="20"/>
        </w:rPr>
        <w:t xml:space="preserve">bere na vědomí zprávu o </w:t>
      </w:r>
      <w:proofErr w:type="gramStart"/>
      <w:r w:rsidR="00857D4F">
        <w:rPr>
          <w:rFonts w:ascii="Tahoma" w:hAnsi="Tahoma" w:cs="Tahoma"/>
          <w:b w:val="0"/>
          <w:sz w:val="20"/>
          <w:szCs w:val="20"/>
        </w:rPr>
        <w:t>vyhlášení X.atletického</w:t>
      </w:r>
      <w:proofErr w:type="gramEnd"/>
      <w:r w:rsidR="00857D4F">
        <w:rPr>
          <w:rFonts w:ascii="Tahoma" w:hAnsi="Tahoma" w:cs="Tahoma"/>
          <w:b w:val="0"/>
          <w:sz w:val="20"/>
          <w:szCs w:val="20"/>
        </w:rPr>
        <w:t xml:space="preserve"> čtyřboje</w:t>
      </w:r>
      <w:r w:rsidR="004610A0">
        <w:rPr>
          <w:rFonts w:ascii="Tahoma" w:hAnsi="Tahoma" w:cs="Tahoma"/>
          <w:b w:val="0"/>
          <w:sz w:val="20"/>
          <w:szCs w:val="20"/>
        </w:rPr>
        <w:t>.</w:t>
      </w:r>
    </w:p>
    <w:p w:rsidR="00AE2FD2" w:rsidRPr="007E774A" w:rsidRDefault="00AE2FD2" w:rsidP="008D4BEE">
      <w:pPr>
        <w:pStyle w:val="Nzev"/>
        <w:tabs>
          <w:tab w:val="left" w:pos="5103"/>
        </w:tabs>
        <w:jc w:val="both"/>
        <w:rPr>
          <w:rFonts w:ascii="Tahoma" w:hAnsi="Tahoma" w:cs="Tahoma"/>
          <w:b w:val="0"/>
          <w:sz w:val="12"/>
          <w:szCs w:val="20"/>
        </w:rPr>
      </w:pPr>
    </w:p>
    <w:p w:rsidR="008D4BEE" w:rsidRPr="006D356C" w:rsidRDefault="008D4BEE" w:rsidP="008D4BEE">
      <w:pPr>
        <w:pStyle w:val="Nzev"/>
        <w:tabs>
          <w:tab w:val="left" w:pos="5103"/>
        </w:tabs>
        <w:jc w:val="both"/>
        <w:rPr>
          <w:rFonts w:ascii="Tahoma" w:hAnsi="Tahoma" w:cs="Tahoma"/>
          <w:sz w:val="20"/>
          <w:szCs w:val="20"/>
          <w:u w:val="single"/>
        </w:rPr>
      </w:pPr>
      <w:r>
        <w:rPr>
          <w:rFonts w:ascii="Tahoma" w:hAnsi="Tahoma" w:cs="Tahoma"/>
          <w:sz w:val="20"/>
          <w:szCs w:val="20"/>
          <w:u w:val="single"/>
        </w:rPr>
        <w:t xml:space="preserve">Usnesení </w:t>
      </w:r>
      <w:r w:rsidR="00C06C19">
        <w:rPr>
          <w:rFonts w:ascii="Tahoma" w:hAnsi="Tahoma" w:cs="Tahoma"/>
          <w:sz w:val="20"/>
          <w:szCs w:val="20"/>
          <w:u w:val="single"/>
        </w:rPr>
        <w:t>7</w:t>
      </w:r>
      <w:r>
        <w:rPr>
          <w:rFonts w:ascii="Tahoma" w:hAnsi="Tahoma" w:cs="Tahoma"/>
          <w:sz w:val="20"/>
          <w:szCs w:val="20"/>
          <w:u w:val="single"/>
        </w:rPr>
        <w:t>/1</w:t>
      </w:r>
      <w:r w:rsidR="00AA3899">
        <w:rPr>
          <w:rFonts w:ascii="Tahoma" w:hAnsi="Tahoma" w:cs="Tahoma"/>
          <w:sz w:val="20"/>
          <w:szCs w:val="20"/>
          <w:u w:val="single"/>
        </w:rPr>
        <w:t>7</w:t>
      </w:r>
    </w:p>
    <w:p w:rsidR="00534594" w:rsidRPr="00534594" w:rsidRDefault="00534594" w:rsidP="005E365D">
      <w:pPr>
        <w:pStyle w:val="Nzev"/>
        <w:jc w:val="both"/>
        <w:rPr>
          <w:rFonts w:ascii="Tahoma" w:hAnsi="Tahoma" w:cs="Tahoma"/>
          <w:b w:val="0"/>
          <w:sz w:val="20"/>
          <w:szCs w:val="20"/>
        </w:rPr>
      </w:pPr>
      <w:r>
        <w:rPr>
          <w:rFonts w:ascii="Tahoma" w:hAnsi="Tahoma" w:cs="Tahoma"/>
          <w:b w:val="0"/>
          <w:sz w:val="20"/>
          <w:szCs w:val="20"/>
        </w:rPr>
        <w:t>KR PKO</w:t>
      </w:r>
      <w:r w:rsidR="00C00D5B" w:rsidRPr="00C1654C">
        <w:rPr>
          <w:rFonts w:ascii="Tahoma" w:hAnsi="Tahoma" w:cs="Tahoma"/>
          <w:b w:val="0"/>
          <w:sz w:val="20"/>
          <w:szCs w:val="20"/>
        </w:rPr>
        <w:t xml:space="preserve"> ČSTV</w:t>
      </w:r>
      <w:r w:rsidR="00C00D5B">
        <w:rPr>
          <w:rFonts w:ascii="Tahoma" w:hAnsi="Tahoma" w:cs="Tahoma"/>
          <w:b w:val="0"/>
          <w:sz w:val="20"/>
          <w:szCs w:val="20"/>
        </w:rPr>
        <w:t xml:space="preserve"> bere na vědomí zprávu </w:t>
      </w:r>
      <w:r w:rsidR="00DC5EC0">
        <w:rPr>
          <w:rFonts w:ascii="Tahoma" w:hAnsi="Tahoma" w:cs="Tahoma"/>
          <w:b w:val="0"/>
          <w:sz w:val="20"/>
          <w:szCs w:val="20"/>
        </w:rPr>
        <w:t>o grantových programech PK.</w:t>
      </w:r>
    </w:p>
    <w:p w:rsidR="008D4BEE" w:rsidRPr="00FC434B" w:rsidRDefault="008D4BEE" w:rsidP="008D4BEE">
      <w:pPr>
        <w:pStyle w:val="Nzev"/>
        <w:tabs>
          <w:tab w:val="left" w:pos="5103"/>
        </w:tabs>
        <w:jc w:val="both"/>
        <w:rPr>
          <w:rFonts w:ascii="Tahoma" w:hAnsi="Tahoma" w:cs="Tahoma"/>
          <w:sz w:val="12"/>
          <w:szCs w:val="20"/>
          <w:u w:val="single"/>
        </w:rPr>
      </w:pPr>
    </w:p>
    <w:p w:rsidR="008D4BEE" w:rsidRPr="006D356C" w:rsidRDefault="008D4BEE" w:rsidP="008D4BEE">
      <w:pPr>
        <w:pStyle w:val="Nzev"/>
        <w:tabs>
          <w:tab w:val="left" w:pos="5103"/>
        </w:tabs>
        <w:jc w:val="both"/>
        <w:rPr>
          <w:rFonts w:ascii="Tahoma" w:hAnsi="Tahoma" w:cs="Tahoma"/>
          <w:sz w:val="20"/>
          <w:szCs w:val="20"/>
          <w:u w:val="single"/>
        </w:rPr>
      </w:pPr>
      <w:r>
        <w:rPr>
          <w:rFonts w:ascii="Tahoma" w:hAnsi="Tahoma" w:cs="Tahoma"/>
          <w:sz w:val="20"/>
          <w:szCs w:val="20"/>
          <w:u w:val="single"/>
        </w:rPr>
        <w:t xml:space="preserve">Usnesení </w:t>
      </w:r>
      <w:r w:rsidR="002A096B">
        <w:rPr>
          <w:rFonts w:ascii="Tahoma" w:hAnsi="Tahoma" w:cs="Tahoma"/>
          <w:sz w:val="20"/>
          <w:szCs w:val="20"/>
          <w:u w:val="single"/>
        </w:rPr>
        <w:t>8</w:t>
      </w:r>
      <w:r>
        <w:rPr>
          <w:rFonts w:ascii="Tahoma" w:hAnsi="Tahoma" w:cs="Tahoma"/>
          <w:sz w:val="20"/>
          <w:szCs w:val="20"/>
          <w:u w:val="single"/>
        </w:rPr>
        <w:t>/1</w:t>
      </w:r>
      <w:r w:rsidR="00A139C0">
        <w:rPr>
          <w:rFonts w:ascii="Tahoma" w:hAnsi="Tahoma" w:cs="Tahoma"/>
          <w:sz w:val="20"/>
          <w:szCs w:val="20"/>
          <w:u w:val="single"/>
        </w:rPr>
        <w:t>7</w:t>
      </w:r>
    </w:p>
    <w:p w:rsidR="00A139C0" w:rsidRDefault="00967564" w:rsidP="008D4BEE">
      <w:pPr>
        <w:pStyle w:val="Nzev"/>
        <w:tabs>
          <w:tab w:val="left" w:pos="5103"/>
        </w:tabs>
        <w:jc w:val="both"/>
        <w:rPr>
          <w:rFonts w:ascii="Tahoma" w:hAnsi="Tahoma" w:cs="Tahoma"/>
          <w:b w:val="0"/>
          <w:sz w:val="20"/>
          <w:szCs w:val="20"/>
        </w:rPr>
      </w:pPr>
      <w:r>
        <w:rPr>
          <w:rFonts w:ascii="Tahoma" w:hAnsi="Tahoma" w:cs="Tahoma"/>
          <w:b w:val="0"/>
          <w:sz w:val="20"/>
          <w:szCs w:val="20"/>
        </w:rPr>
        <w:t>KR PKO</w:t>
      </w:r>
      <w:r w:rsidR="008D4BEE">
        <w:rPr>
          <w:rFonts w:ascii="Tahoma" w:hAnsi="Tahoma" w:cs="Tahoma"/>
          <w:b w:val="0"/>
          <w:sz w:val="20"/>
          <w:szCs w:val="20"/>
        </w:rPr>
        <w:t xml:space="preserve"> ČSTV </w:t>
      </w:r>
      <w:r w:rsidR="00A139C0">
        <w:rPr>
          <w:rFonts w:ascii="Tahoma" w:hAnsi="Tahoma" w:cs="Tahoma"/>
          <w:sz w:val="20"/>
          <w:szCs w:val="20"/>
        </w:rPr>
        <w:t>ukládá</w:t>
      </w:r>
      <w:r w:rsidR="00E8262D">
        <w:rPr>
          <w:rFonts w:ascii="Tahoma" w:hAnsi="Tahoma" w:cs="Tahoma"/>
          <w:b w:val="0"/>
          <w:sz w:val="20"/>
          <w:szCs w:val="20"/>
        </w:rPr>
        <w:t xml:space="preserve"> </w:t>
      </w:r>
      <w:r w:rsidR="00A139C0">
        <w:rPr>
          <w:rFonts w:ascii="Tahoma" w:hAnsi="Tahoma" w:cs="Tahoma"/>
          <w:b w:val="0"/>
          <w:sz w:val="20"/>
          <w:szCs w:val="20"/>
        </w:rPr>
        <w:t>podat žádosti o granty na činnost v souladu s vyhlášenými programy a termíny.</w:t>
      </w:r>
    </w:p>
    <w:p w:rsidR="008D4BEE" w:rsidRDefault="00A139C0" w:rsidP="0012671C">
      <w:pPr>
        <w:pStyle w:val="Nzev"/>
        <w:tabs>
          <w:tab w:val="left" w:pos="5670"/>
        </w:tabs>
        <w:jc w:val="both"/>
        <w:rPr>
          <w:rFonts w:ascii="Tahoma" w:hAnsi="Tahoma" w:cs="Tahoma"/>
          <w:b w:val="0"/>
          <w:sz w:val="20"/>
          <w:szCs w:val="20"/>
        </w:rPr>
      </w:pPr>
      <w:r>
        <w:rPr>
          <w:rFonts w:ascii="Tahoma" w:hAnsi="Tahoma" w:cs="Tahoma"/>
          <w:b w:val="0"/>
          <w:sz w:val="20"/>
          <w:szCs w:val="20"/>
        </w:rPr>
        <w:tab/>
        <w:t xml:space="preserve">Z: </w:t>
      </w:r>
      <w:proofErr w:type="spellStart"/>
      <w:proofErr w:type="gramStart"/>
      <w:r>
        <w:rPr>
          <w:rFonts w:ascii="Tahoma" w:hAnsi="Tahoma" w:cs="Tahoma"/>
          <w:b w:val="0"/>
          <w:sz w:val="20"/>
          <w:szCs w:val="20"/>
        </w:rPr>
        <w:t>J.Čepčář</w:t>
      </w:r>
      <w:proofErr w:type="spellEnd"/>
      <w:proofErr w:type="gramEnd"/>
      <w:r>
        <w:rPr>
          <w:rFonts w:ascii="Tahoma" w:hAnsi="Tahoma" w:cs="Tahoma"/>
          <w:b w:val="0"/>
          <w:sz w:val="20"/>
          <w:szCs w:val="20"/>
        </w:rPr>
        <w:t>,</w:t>
      </w:r>
      <w:r w:rsidR="0012671C">
        <w:rPr>
          <w:rFonts w:ascii="Tahoma" w:hAnsi="Tahoma" w:cs="Tahoma"/>
          <w:b w:val="0"/>
          <w:sz w:val="20"/>
          <w:szCs w:val="20"/>
        </w:rPr>
        <w:t xml:space="preserve"> V. Shejbal</w:t>
      </w:r>
      <w:r>
        <w:rPr>
          <w:rFonts w:ascii="Tahoma" w:hAnsi="Tahoma" w:cs="Tahoma"/>
          <w:b w:val="0"/>
          <w:sz w:val="20"/>
          <w:szCs w:val="20"/>
        </w:rPr>
        <w:t xml:space="preserve"> T: </w:t>
      </w:r>
      <w:proofErr w:type="gramStart"/>
      <w:r>
        <w:rPr>
          <w:rFonts w:ascii="Tahoma" w:hAnsi="Tahoma" w:cs="Tahoma"/>
          <w:b w:val="0"/>
          <w:sz w:val="20"/>
          <w:szCs w:val="20"/>
        </w:rPr>
        <w:t>31.12.2012</w:t>
      </w:r>
      <w:proofErr w:type="gramEnd"/>
      <w:r w:rsidR="008D4BEE">
        <w:rPr>
          <w:rFonts w:ascii="Tahoma" w:hAnsi="Tahoma" w:cs="Tahoma"/>
          <w:b w:val="0"/>
          <w:sz w:val="20"/>
          <w:szCs w:val="20"/>
        </w:rPr>
        <w:t xml:space="preserve"> </w:t>
      </w:r>
    </w:p>
    <w:p w:rsidR="008D4BEE" w:rsidRPr="006D356C" w:rsidRDefault="00967564" w:rsidP="008D4BEE">
      <w:pPr>
        <w:pStyle w:val="Nzev"/>
        <w:tabs>
          <w:tab w:val="left" w:pos="5103"/>
        </w:tabs>
        <w:jc w:val="both"/>
        <w:rPr>
          <w:rFonts w:ascii="Tahoma" w:hAnsi="Tahoma" w:cs="Tahoma"/>
          <w:sz w:val="20"/>
          <w:szCs w:val="20"/>
          <w:u w:val="single"/>
        </w:rPr>
      </w:pPr>
      <w:r>
        <w:rPr>
          <w:rFonts w:ascii="Tahoma" w:hAnsi="Tahoma" w:cs="Tahoma"/>
          <w:sz w:val="20"/>
          <w:szCs w:val="20"/>
          <w:u w:val="single"/>
        </w:rPr>
        <w:t>Usnesení 9</w:t>
      </w:r>
      <w:r w:rsidR="008D4BEE">
        <w:rPr>
          <w:rFonts w:ascii="Tahoma" w:hAnsi="Tahoma" w:cs="Tahoma"/>
          <w:sz w:val="20"/>
          <w:szCs w:val="20"/>
          <w:u w:val="single"/>
        </w:rPr>
        <w:t>/1</w:t>
      </w:r>
      <w:r w:rsidR="000A1E25">
        <w:rPr>
          <w:rFonts w:ascii="Tahoma" w:hAnsi="Tahoma" w:cs="Tahoma"/>
          <w:sz w:val="20"/>
          <w:szCs w:val="20"/>
          <w:u w:val="single"/>
        </w:rPr>
        <w:t>7</w:t>
      </w:r>
    </w:p>
    <w:p w:rsidR="008D4BEE" w:rsidRDefault="00967564" w:rsidP="005A3ED2">
      <w:pPr>
        <w:pStyle w:val="Nzev"/>
        <w:tabs>
          <w:tab w:val="left" w:pos="5103"/>
        </w:tabs>
        <w:jc w:val="both"/>
        <w:rPr>
          <w:rFonts w:ascii="Tahoma" w:hAnsi="Tahoma" w:cs="Tahoma"/>
          <w:b w:val="0"/>
          <w:sz w:val="20"/>
          <w:szCs w:val="20"/>
        </w:rPr>
      </w:pPr>
      <w:r>
        <w:rPr>
          <w:rFonts w:ascii="Tahoma" w:hAnsi="Tahoma" w:cs="Tahoma"/>
          <w:b w:val="0"/>
          <w:sz w:val="20"/>
          <w:szCs w:val="20"/>
        </w:rPr>
        <w:t>KR PKO</w:t>
      </w:r>
      <w:r w:rsidR="008D4BEE">
        <w:rPr>
          <w:rFonts w:ascii="Tahoma" w:hAnsi="Tahoma" w:cs="Tahoma"/>
          <w:b w:val="0"/>
          <w:sz w:val="20"/>
          <w:szCs w:val="20"/>
        </w:rPr>
        <w:t xml:space="preserve"> ČSTV bere </w:t>
      </w:r>
      <w:r w:rsidR="005A3ED2">
        <w:rPr>
          <w:rFonts w:ascii="Tahoma" w:hAnsi="Tahoma" w:cs="Tahoma"/>
          <w:b w:val="0"/>
          <w:sz w:val="20"/>
          <w:szCs w:val="20"/>
        </w:rPr>
        <w:t xml:space="preserve">na vědomí </w:t>
      </w:r>
      <w:r w:rsidR="001657AD">
        <w:rPr>
          <w:rFonts w:ascii="Tahoma" w:hAnsi="Tahoma" w:cs="Tahoma"/>
          <w:b w:val="0"/>
          <w:sz w:val="20"/>
          <w:szCs w:val="20"/>
        </w:rPr>
        <w:t xml:space="preserve">zprávu o slavnostním </w:t>
      </w:r>
      <w:proofErr w:type="gramStart"/>
      <w:r w:rsidR="001657AD">
        <w:rPr>
          <w:rFonts w:ascii="Tahoma" w:hAnsi="Tahoma" w:cs="Tahoma"/>
          <w:b w:val="0"/>
          <w:sz w:val="20"/>
          <w:szCs w:val="20"/>
        </w:rPr>
        <w:t>zakončení X.KO</w:t>
      </w:r>
      <w:proofErr w:type="gramEnd"/>
      <w:r w:rsidR="001657AD">
        <w:rPr>
          <w:rFonts w:ascii="Tahoma" w:hAnsi="Tahoma" w:cs="Tahoma"/>
          <w:b w:val="0"/>
          <w:sz w:val="20"/>
          <w:szCs w:val="20"/>
        </w:rPr>
        <w:t xml:space="preserve"> a </w:t>
      </w:r>
      <w:proofErr w:type="spellStart"/>
      <w:r w:rsidR="001657AD">
        <w:rPr>
          <w:rFonts w:ascii="Tahoma" w:hAnsi="Tahoma" w:cs="Tahoma"/>
          <w:b w:val="0"/>
          <w:sz w:val="20"/>
          <w:szCs w:val="20"/>
        </w:rPr>
        <w:t>IX.ročníku</w:t>
      </w:r>
      <w:proofErr w:type="spellEnd"/>
      <w:r w:rsidR="001657AD">
        <w:rPr>
          <w:rFonts w:ascii="Tahoma" w:hAnsi="Tahoma" w:cs="Tahoma"/>
          <w:b w:val="0"/>
          <w:sz w:val="20"/>
          <w:szCs w:val="20"/>
        </w:rPr>
        <w:t xml:space="preserve"> atletického čtyřboje</w:t>
      </w:r>
      <w:r w:rsidR="004610A0">
        <w:rPr>
          <w:rFonts w:ascii="Tahoma" w:hAnsi="Tahoma" w:cs="Tahoma"/>
          <w:b w:val="0"/>
          <w:sz w:val="20"/>
          <w:szCs w:val="20"/>
        </w:rPr>
        <w:t>.</w:t>
      </w:r>
    </w:p>
    <w:p w:rsidR="00BB463A" w:rsidRPr="00FC434B" w:rsidRDefault="00BB463A" w:rsidP="00BB463A">
      <w:pPr>
        <w:pStyle w:val="Nzev"/>
        <w:tabs>
          <w:tab w:val="left" w:pos="5103"/>
        </w:tabs>
        <w:jc w:val="both"/>
        <w:rPr>
          <w:rFonts w:ascii="Tahoma" w:hAnsi="Tahoma" w:cs="Tahoma"/>
          <w:sz w:val="12"/>
          <w:szCs w:val="20"/>
          <w:u w:val="single"/>
        </w:rPr>
      </w:pPr>
    </w:p>
    <w:p w:rsidR="00BB463A" w:rsidRPr="006D356C" w:rsidRDefault="00BB463A" w:rsidP="00BB463A">
      <w:pPr>
        <w:pStyle w:val="Nzev"/>
        <w:tabs>
          <w:tab w:val="left" w:pos="5103"/>
        </w:tabs>
        <w:jc w:val="both"/>
        <w:rPr>
          <w:rFonts w:ascii="Tahoma" w:hAnsi="Tahoma" w:cs="Tahoma"/>
          <w:sz w:val="20"/>
          <w:szCs w:val="20"/>
          <w:u w:val="single"/>
        </w:rPr>
      </w:pPr>
      <w:r>
        <w:rPr>
          <w:rFonts w:ascii="Tahoma" w:hAnsi="Tahoma" w:cs="Tahoma"/>
          <w:sz w:val="20"/>
          <w:szCs w:val="20"/>
          <w:u w:val="single"/>
        </w:rPr>
        <w:t>Usnesení 10/17</w:t>
      </w:r>
    </w:p>
    <w:p w:rsidR="00BB463A" w:rsidRDefault="00BB463A" w:rsidP="00BB463A">
      <w:pPr>
        <w:pStyle w:val="Nzev"/>
        <w:tabs>
          <w:tab w:val="left" w:pos="5103"/>
        </w:tabs>
        <w:jc w:val="both"/>
        <w:rPr>
          <w:rFonts w:ascii="Tahoma" w:hAnsi="Tahoma" w:cs="Tahoma"/>
          <w:b w:val="0"/>
          <w:sz w:val="20"/>
          <w:szCs w:val="20"/>
        </w:rPr>
      </w:pPr>
      <w:r>
        <w:rPr>
          <w:rFonts w:ascii="Tahoma" w:hAnsi="Tahoma" w:cs="Tahoma"/>
          <w:b w:val="0"/>
          <w:sz w:val="20"/>
          <w:szCs w:val="20"/>
        </w:rPr>
        <w:t xml:space="preserve">KR PKO ČSTV </w:t>
      </w:r>
      <w:r>
        <w:rPr>
          <w:rFonts w:ascii="Tahoma" w:hAnsi="Tahoma" w:cs="Tahoma"/>
          <w:sz w:val="20"/>
          <w:szCs w:val="20"/>
        </w:rPr>
        <w:t>ukládá</w:t>
      </w:r>
      <w:r>
        <w:rPr>
          <w:rFonts w:ascii="Tahoma" w:hAnsi="Tahoma" w:cs="Tahoma"/>
          <w:b w:val="0"/>
          <w:sz w:val="20"/>
          <w:szCs w:val="20"/>
        </w:rPr>
        <w:t xml:space="preserve"> jednat s agenturou ČOK CZ o posunu termínu vyhlášení nejlepších sportovců kraje z </w:t>
      </w:r>
      <w:proofErr w:type="gramStart"/>
      <w:r>
        <w:rPr>
          <w:rFonts w:ascii="Tahoma" w:hAnsi="Tahoma" w:cs="Tahoma"/>
          <w:b w:val="0"/>
          <w:sz w:val="20"/>
          <w:szCs w:val="20"/>
        </w:rPr>
        <w:t>4.4. na</w:t>
      </w:r>
      <w:proofErr w:type="gramEnd"/>
      <w:r>
        <w:rPr>
          <w:rFonts w:ascii="Tahoma" w:hAnsi="Tahoma" w:cs="Tahoma"/>
          <w:b w:val="0"/>
          <w:sz w:val="20"/>
          <w:szCs w:val="20"/>
        </w:rPr>
        <w:t xml:space="preserve"> začátek března.</w:t>
      </w:r>
    </w:p>
    <w:p w:rsidR="00BB463A" w:rsidRDefault="00BB463A" w:rsidP="00BB463A">
      <w:pPr>
        <w:pStyle w:val="Nzev"/>
        <w:tabs>
          <w:tab w:val="left" w:pos="5670"/>
        </w:tabs>
        <w:jc w:val="both"/>
        <w:rPr>
          <w:rFonts w:ascii="Tahoma" w:hAnsi="Tahoma" w:cs="Tahoma"/>
          <w:b w:val="0"/>
          <w:sz w:val="20"/>
          <w:szCs w:val="20"/>
        </w:rPr>
      </w:pPr>
      <w:r>
        <w:rPr>
          <w:rFonts w:ascii="Tahoma" w:hAnsi="Tahoma" w:cs="Tahoma"/>
          <w:b w:val="0"/>
          <w:sz w:val="20"/>
          <w:szCs w:val="20"/>
        </w:rPr>
        <w:tab/>
        <w:t xml:space="preserve">Z: </w:t>
      </w:r>
      <w:proofErr w:type="spellStart"/>
      <w:proofErr w:type="gramStart"/>
      <w:r>
        <w:rPr>
          <w:rFonts w:ascii="Tahoma" w:hAnsi="Tahoma" w:cs="Tahoma"/>
          <w:b w:val="0"/>
          <w:sz w:val="20"/>
          <w:szCs w:val="20"/>
        </w:rPr>
        <w:t>J.Truhlář</w:t>
      </w:r>
      <w:proofErr w:type="spellEnd"/>
      <w:proofErr w:type="gramEnd"/>
      <w:r>
        <w:rPr>
          <w:rFonts w:ascii="Tahoma" w:hAnsi="Tahoma" w:cs="Tahoma"/>
          <w:b w:val="0"/>
          <w:sz w:val="20"/>
          <w:szCs w:val="20"/>
        </w:rPr>
        <w:t xml:space="preserve">, </w:t>
      </w:r>
      <w:proofErr w:type="spellStart"/>
      <w:r>
        <w:rPr>
          <w:rFonts w:ascii="Tahoma" w:hAnsi="Tahoma" w:cs="Tahoma"/>
          <w:b w:val="0"/>
          <w:sz w:val="20"/>
          <w:szCs w:val="20"/>
        </w:rPr>
        <w:t>V</w:t>
      </w:r>
      <w:proofErr w:type="spellEnd"/>
      <w:r>
        <w:rPr>
          <w:rFonts w:ascii="Tahoma" w:hAnsi="Tahoma" w:cs="Tahoma"/>
          <w:b w:val="0"/>
          <w:sz w:val="20"/>
          <w:szCs w:val="20"/>
        </w:rPr>
        <w:t xml:space="preserve">.Shejbal T: </w:t>
      </w:r>
      <w:r w:rsidR="006104C4">
        <w:rPr>
          <w:rFonts w:ascii="Tahoma" w:hAnsi="Tahoma" w:cs="Tahoma"/>
          <w:b w:val="0"/>
          <w:sz w:val="20"/>
          <w:szCs w:val="20"/>
        </w:rPr>
        <w:t>ihned</w:t>
      </w:r>
    </w:p>
    <w:p w:rsidR="00100270" w:rsidRPr="006D356C" w:rsidRDefault="00100270" w:rsidP="00100270">
      <w:pPr>
        <w:pStyle w:val="Nzev"/>
        <w:tabs>
          <w:tab w:val="left" w:pos="5103"/>
        </w:tabs>
        <w:jc w:val="both"/>
        <w:rPr>
          <w:rFonts w:ascii="Tahoma" w:hAnsi="Tahoma" w:cs="Tahoma"/>
          <w:sz w:val="20"/>
          <w:szCs w:val="20"/>
          <w:u w:val="single"/>
        </w:rPr>
      </w:pPr>
      <w:r>
        <w:rPr>
          <w:rFonts w:ascii="Tahoma" w:hAnsi="Tahoma" w:cs="Tahoma"/>
          <w:sz w:val="20"/>
          <w:szCs w:val="20"/>
          <w:u w:val="single"/>
        </w:rPr>
        <w:t>Usnesení 11/17</w:t>
      </w:r>
    </w:p>
    <w:p w:rsidR="00100270" w:rsidRDefault="00100270" w:rsidP="00100270">
      <w:pPr>
        <w:pStyle w:val="Nzev"/>
        <w:tabs>
          <w:tab w:val="left" w:pos="5103"/>
        </w:tabs>
        <w:jc w:val="both"/>
        <w:rPr>
          <w:rFonts w:ascii="Tahoma" w:hAnsi="Tahoma" w:cs="Tahoma"/>
          <w:b w:val="0"/>
          <w:sz w:val="20"/>
          <w:szCs w:val="20"/>
        </w:rPr>
      </w:pPr>
      <w:r>
        <w:rPr>
          <w:rFonts w:ascii="Tahoma" w:hAnsi="Tahoma" w:cs="Tahoma"/>
          <w:b w:val="0"/>
          <w:sz w:val="20"/>
          <w:szCs w:val="20"/>
        </w:rPr>
        <w:t>KR PKO ČSTV bere na vědomí zprávu o zajištění příprav a termínech okresních kol nejlepších sportovců Pardubického kraje.</w:t>
      </w:r>
    </w:p>
    <w:p w:rsidR="00144167" w:rsidRPr="00FC434B" w:rsidRDefault="00144167" w:rsidP="00144167">
      <w:pPr>
        <w:pStyle w:val="Nzev"/>
        <w:tabs>
          <w:tab w:val="left" w:pos="5103"/>
        </w:tabs>
        <w:jc w:val="both"/>
        <w:rPr>
          <w:rFonts w:ascii="Tahoma" w:hAnsi="Tahoma" w:cs="Tahoma"/>
          <w:sz w:val="12"/>
          <w:szCs w:val="20"/>
          <w:u w:val="single"/>
        </w:rPr>
      </w:pPr>
    </w:p>
    <w:p w:rsidR="00144167" w:rsidRPr="006D356C" w:rsidRDefault="00144167" w:rsidP="00144167">
      <w:pPr>
        <w:pStyle w:val="Nzev"/>
        <w:tabs>
          <w:tab w:val="left" w:pos="5103"/>
        </w:tabs>
        <w:jc w:val="both"/>
        <w:rPr>
          <w:rFonts w:ascii="Tahoma" w:hAnsi="Tahoma" w:cs="Tahoma"/>
          <w:sz w:val="20"/>
          <w:szCs w:val="20"/>
          <w:u w:val="single"/>
        </w:rPr>
      </w:pPr>
      <w:r>
        <w:rPr>
          <w:rFonts w:ascii="Tahoma" w:hAnsi="Tahoma" w:cs="Tahoma"/>
          <w:sz w:val="20"/>
          <w:szCs w:val="20"/>
          <w:u w:val="single"/>
        </w:rPr>
        <w:t>Usnesení 12/17</w:t>
      </w:r>
    </w:p>
    <w:p w:rsidR="00144167" w:rsidRDefault="00144167" w:rsidP="00144167">
      <w:pPr>
        <w:pStyle w:val="Nzev"/>
        <w:tabs>
          <w:tab w:val="left" w:pos="5103"/>
        </w:tabs>
        <w:jc w:val="both"/>
        <w:rPr>
          <w:rFonts w:ascii="Tahoma" w:hAnsi="Tahoma" w:cs="Tahoma"/>
          <w:b w:val="0"/>
          <w:sz w:val="20"/>
          <w:szCs w:val="20"/>
        </w:rPr>
      </w:pPr>
      <w:r>
        <w:rPr>
          <w:rFonts w:ascii="Tahoma" w:hAnsi="Tahoma" w:cs="Tahoma"/>
          <w:b w:val="0"/>
          <w:sz w:val="20"/>
          <w:szCs w:val="20"/>
        </w:rPr>
        <w:t>KR PKO ČSTV bere na vědomí zprávu Revizní komise.</w:t>
      </w:r>
    </w:p>
    <w:p w:rsidR="00144167" w:rsidRPr="00FC434B" w:rsidRDefault="00144167" w:rsidP="00144167">
      <w:pPr>
        <w:pStyle w:val="Nzev"/>
        <w:tabs>
          <w:tab w:val="left" w:pos="5103"/>
        </w:tabs>
        <w:jc w:val="both"/>
        <w:rPr>
          <w:rFonts w:ascii="Tahoma" w:hAnsi="Tahoma" w:cs="Tahoma"/>
          <w:sz w:val="12"/>
          <w:szCs w:val="20"/>
          <w:u w:val="single"/>
        </w:rPr>
      </w:pPr>
    </w:p>
    <w:p w:rsidR="00144167" w:rsidRPr="006D356C" w:rsidRDefault="00144167" w:rsidP="00144167">
      <w:pPr>
        <w:pStyle w:val="Nzev"/>
        <w:tabs>
          <w:tab w:val="left" w:pos="5103"/>
        </w:tabs>
        <w:jc w:val="both"/>
        <w:rPr>
          <w:rFonts w:ascii="Tahoma" w:hAnsi="Tahoma" w:cs="Tahoma"/>
          <w:sz w:val="20"/>
          <w:szCs w:val="20"/>
          <w:u w:val="single"/>
        </w:rPr>
      </w:pPr>
      <w:r>
        <w:rPr>
          <w:rFonts w:ascii="Tahoma" w:hAnsi="Tahoma" w:cs="Tahoma"/>
          <w:sz w:val="20"/>
          <w:szCs w:val="20"/>
          <w:u w:val="single"/>
        </w:rPr>
        <w:t>Usnesení 13/17</w:t>
      </w:r>
    </w:p>
    <w:p w:rsidR="00144167" w:rsidRDefault="00144167" w:rsidP="00144167">
      <w:pPr>
        <w:pStyle w:val="Nzev"/>
        <w:tabs>
          <w:tab w:val="left" w:pos="5103"/>
        </w:tabs>
        <w:jc w:val="both"/>
        <w:rPr>
          <w:rFonts w:ascii="Tahoma" w:hAnsi="Tahoma" w:cs="Tahoma"/>
          <w:b w:val="0"/>
          <w:sz w:val="20"/>
          <w:szCs w:val="20"/>
        </w:rPr>
      </w:pPr>
      <w:r>
        <w:rPr>
          <w:rFonts w:ascii="Tahoma" w:hAnsi="Tahoma" w:cs="Tahoma"/>
          <w:b w:val="0"/>
          <w:sz w:val="20"/>
          <w:szCs w:val="20"/>
        </w:rPr>
        <w:t>KR PKO ČSTV schvaluje Statut Revizní komise.</w:t>
      </w:r>
    </w:p>
    <w:p w:rsidR="00144167" w:rsidRPr="00FC434B" w:rsidRDefault="00144167" w:rsidP="00144167">
      <w:pPr>
        <w:pStyle w:val="Nzev"/>
        <w:tabs>
          <w:tab w:val="left" w:pos="5103"/>
        </w:tabs>
        <w:jc w:val="both"/>
        <w:rPr>
          <w:rFonts w:ascii="Tahoma" w:hAnsi="Tahoma" w:cs="Tahoma"/>
          <w:sz w:val="12"/>
          <w:szCs w:val="20"/>
          <w:u w:val="single"/>
        </w:rPr>
      </w:pPr>
    </w:p>
    <w:p w:rsidR="00144167" w:rsidRPr="006D356C" w:rsidRDefault="00144167" w:rsidP="00144167">
      <w:pPr>
        <w:pStyle w:val="Nzev"/>
        <w:tabs>
          <w:tab w:val="left" w:pos="5103"/>
        </w:tabs>
        <w:jc w:val="both"/>
        <w:rPr>
          <w:rFonts w:ascii="Tahoma" w:hAnsi="Tahoma" w:cs="Tahoma"/>
          <w:sz w:val="20"/>
          <w:szCs w:val="20"/>
          <w:u w:val="single"/>
        </w:rPr>
      </w:pPr>
      <w:r>
        <w:rPr>
          <w:rFonts w:ascii="Tahoma" w:hAnsi="Tahoma" w:cs="Tahoma"/>
          <w:sz w:val="20"/>
          <w:szCs w:val="20"/>
          <w:u w:val="single"/>
        </w:rPr>
        <w:t xml:space="preserve">Usnesení </w:t>
      </w:r>
      <w:r w:rsidR="00A80957">
        <w:rPr>
          <w:rFonts w:ascii="Tahoma" w:hAnsi="Tahoma" w:cs="Tahoma"/>
          <w:sz w:val="20"/>
          <w:szCs w:val="20"/>
          <w:u w:val="single"/>
        </w:rPr>
        <w:t>14</w:t>
      </w:r>
      <w:r>
        <w:rPr>
          <w:rFonts w:ascii="Tahoma" w:hAnsi="Tahoma" w:cs="Tahoma"/>
          <w:sz w:val="20"/>
          <w:szCs w:val="20"/>
          <w:u w:val="single"/>
        </w:rPr>
        <w:t>/17</w:t>
      </w:r>
    </w:p>
    <w:p w:rsidR="00144167" w:rsidRDefault="00144167" w:rsidP="00144167">
      <w:pPr>
        <w:pStyle w:val="Nzev"/>
        <w:tabs>
          <w:tab w:val="left" w:pos="5103"/>
        </w:tabs>
        <w:jc w:val="both"/>
        <w:rPr>
          <w:rFonts w:ascii="Tahoma" w:hAnsi="Tahoma" w:cs="Tahoma"/>
          <w:b w:val="0"/>
          <w:sz w:val="20"/>
          <w:szCs w:val="20"/>
        </w:rPr>
      </w:pPr>
      <w:r>
        <w:rPr>
          <w:rFonts w:ascii="Tahoma" w:hAnsi="Tahoma" w:cs="Tahoma"/>
          <w:b w:val="0"/>
          <w:sz w:val="20"/>
          <w:szCs w:val="20"/>
        </w:rPr>
        <w:t xml:space="preserve">KR PKO ČSTV </w:t>
      </w:r>
      <w:r>
        <w:rPr>
          <w:rFonts w:ascii="Tahoma" w:hAnsi="Tahoma" w:cs="Tahoma"/>
          <w:sz w:val="20"/>
          <w:szCs w:val="20"/>
        </w:rPr>
        <w:t>ukládá</w:t>
      </w:r>
      <w:r>
        <w:rPr>
          <w:rFonts w:ascii="Tahoma" w:hAnsi="Tahoma" w:cs="Tahoma"/>
          <w:b w:val="0"/>
          <w:sz w:val="20"/>
          <w:szCs w:val="20"/>
        </w:rPr>
        <w:t xml:space="preserve"> připravit návrhy úprav všech vnitřních předpisů v souladu s novým názvem organizace a změnami Předpisů ČSTV a Stanov ČSTV.</w:t>
      </w:r>
    </w:p>
    <w:p w:rsidR="00144167" w:rsidRDefault="00144167" w:rsidP="00144167">
      <w:pPr>
        <w:pStyle w:val="Nzev"/>
        <w:tabs>
          <w:tab w:val="left" w:pos="5670"/>
        </w:tabs>
        <w:jc w:val="both"/>
        <w:rPr>
          <w:rFonts w:ascii="Tahoma" w:hAnsi="Tahoma" w:cs="Tahoma"/>
          <w:b w:val="0"/>
          <w:sz w:val="20"/>
          <w:szCs w:val="20"/>
        </w:rPr>
      </w:pPr>
      <w:r>
        <w:rPr>
          <w:rFonts w:ascii="Tahoma" w:hAnsi="Tahoma" w:cs="Tahoma"/>
          <w:b w:val="0"/>
          <w:sz w:val="20"/>
          <w:szCs w:val="20"/>
        </w:rPr>
        <w:tab/>
        <w:t xml:space="preserve">Z: </w:t>
      </w:r>
      <w:proofErr w:type="spellStart"/>
      <w:proofErr w:type="gramStart"/>
      <w:r>
        <w:rPr>
          <w:rFonts w:ascii="Tahoma" w:hAnsi="Tahoma" w:cs="Tahoma"/>
          <w:b w:val="0"/>
          <w:sz w:val="20"/>
          <w:szCs w:val="20"/>
        </w:rPr>
        <w:t>J.Čepčář</w:t>
      </w:r>
      <w:proofErr w:type="spellEnd"/>
      <w:proofErr w:type="gramEnd"/>
      <w:r>
        <w:rPr>
          <w:rFonts w:ascii="Tahoma" w:hAnsi="Tahoma" w:cs="Tahoma"/>
          <w:b w:val="0"/>
          <w:sz w:val="20"/>
          <w:szCs w:val="20"/>
        </w:rPr>
        <w:t xml:space="preserve">, V. Shejbal T: </w:t>
      </w:r>
      <w:proofErr w:type="gramStart"/>
      <w:r>
        <w:rPr>
          <w:rFonts w:ascii="Tahoma" w:hAnsi="Tahoma" w:cs="Tahoma"/>
          <w:b w:val="0"/>
          <w:sz w:val="20"/>
          <w:szCs w:val="20"/>
        </w:rPr>
        <w:t>31.12.2012</w:t>
      </w:r>
      <w:proofErr w:type="gramEnd"/>
      <w:r>
        <w:rPr>
          <w:rFonts w:ascii="Tahoma" w:hAnsi="Tahoma" w:cs="Tahoma"/>
          <w:b w:val="0"/>
          <w:sz w:val="20"/>
          <w:szCs w:val="20"/>
        </w:rPr>
        <w:t xml:space="preserve"> </w:t>
      </w:r>
    </w:p>
    <w:p w:rsidR="00007F06" w:rsidRPr="006D356C" w:rsidRDefault="00007F06" w:rsidP="00007F06">
      <w:pPr>
        <w:pStyle w:val="Nzev"/>
        <w:tabs>
          <w:tab w:val="left" w:pos="5103"/>
        </w:tabs>
        <w:jc w:val="both"/>
        <w:rPr>
          <w:rFonts w:ascii="Tahoma" w:hAnsi="Tahoma" w:cs="Tahoma"/>
          <w:sz w:val="20"/>
          <w:szCs w:val="20"/>
          <w:u w:val="single"/>
        </w:rPr>
      </w:pPr>
      <w:r>
        <w:rPr>
          <w:rFonts w:ascii="Tahoma" w:hAnsi="Tahoma" w:cs="Tahoma"/>
          <w:sz w:val="20"/>
          <w:szCs w:val="20"/>
          <w:u w:val="single"/>
        </w:rPr>
        <w:t xml:space="preserve">Usnesení </w:t>
      </w:r>
      <w:r w:rsidR="007E774A">
        <w:rPr>
          <w:rFonts w:ascii="Tahoma" w:hAnsi="Tahoma" w:cs="Tahoma"/>
          <w:sz w:val="20"/>
          <w:szCs w:val="20"/>
          <w:u w:val="single"/>
        </w:rPr>
        <w:t>15</w:t>
      </w:r>
      <w:r>
        <w:rPr>
          <w:rFonts w:ascii="Tahoma" w:hAnsi="Tahoma" w:cs="Tahoma"/>
          <w:sz w:val="20"/>
          <w:szCs w:val="20"/>
          <w:u w:val="single"/>
        </w:rPr>
        <w:t>/17</w:t>
      </w:r>
    </w:p>
    <w:p w:rsidR="00007F06" w:rsidRDefault="00007F06" w:rsidP="00007F06">
      <w:pPr>
        <w:pStyle w:val="Nzev"/>
        <w:tabs>
          <w:tab w:val="left" w:pos="5103"/>
        </w:tabs>
        <w:jc w:val="both"/>
        <w:rPr>
          <w:rFonts w:ascii="Tahoma" w:hAnsi="Tahoma" w:cs="Tahoma"/>
          <w:b w:val="0"/>
          <w:sz w:val="20"/>
          <w:szCs w:val="20"/>
        </w:rPr>
      </w:pPr>
      <w:r>
        <w:rPr>
          <w:rFonts w:ascii="Tahoma" w:hAnsi="Tahoma" w:cs="Tahoma"/>
          <w:b w:val="0"/>
          <w:sz w:val="20"/>
          <w:szCs w:val="20"/>
        </w:rPr>
        <w:t xml:space="preserve">KR PKO ČSTV bere na vědomí informace předsedy a místopředsedů. </w:t>
      </w:r>
    </w:p>
    <w:p w:rsidR="008D4BEE" w:rsidRPr="00D40674" w:rsidRDefault="008D4BEE" w:rsidP="008D4BEE">
      <w:pPr>
        <w:pStyle w:val="Nzev"/>
        <w:jc w:val="both"/>
        <w:rPr>
          <w:rFonts w:ascii="Tahoma" w:hAnsi="Tahoma" w:cs="Tahoma"/>
          <w:b w:val="0"/>
          <w:sz w:val="16"/>
        </w:rPr>
      </w:pPr>
    </w:p>
    <w:p w:rsidR="008D4BEE" w:rsidRDefault="008D4BEE" w:rsidP="008D4BEE">
      <w:pPr>
        <w:pStyle w:val="Nzev"/>
        <w:jc w:val="both"/>
        <w:rPr>
          <w:rFonts w:ascii="Tahoma" w:hAnsi="Tahoma" w:cs="Tahoma"/>
          <w:b w:val="0"/>
          <w:sz w:val="20"/>
          <w:szCs w:val="20"/>
        </w:rPr>
      </w:pPr>
    </w:p>
    <w:p w:rsidR="008D4BEE" w:rsidRPr="007E774A" w:rsidRDefault="008D4BEE" w:rsidP="007E774A">
      <w:pPr>
        <w:pStyle w:val="Nzev"/>
        <w:jc w:val="both"/>
        <w:rPr>
          <w:rFonts w:ascii="Tahoma" w:hAnsi="Tahoma" w:cs="Tahoma"/>
          <w:b w:val="0"/>
          <w:sz w:val="20"/>
          <w:szCs w:val="20"/>
        </w:rPr>
      </w:pPr>
      <w:r>
        <w:rPr>
          <w:rFonts w:ascii="Tahoma" w:hAnsi="Tahoma" w:cs="Tahoma"/>
          <w:b w:val="0"/>
          <w:sz w:val="20"/>
          <w:szCs w:val="20"/>
        </w:rPr>
        <w:t xml:space="preserve">Ověřil: Jarmil Truhlář </w:t>
      </w:r>
      <w:proofErr w:type="gramStart"/>
      <w:r>
        <w:rPr>
          <w:rFonts w:ascii="Tahoma" w:hAnsi="Tahoma" w:cs="Tahoma"/>
          <w:b w:val="0"/>
          <w:sz w:val="20"/>
          <w:szCs w:val="20"/>
        </w:rPr>
        <w:t>v.r.</w:t>
      </w:r>
      <w:bookmarkStart w:id="0" w:name="_GoBack"/>
      <w:bookmarkEnd w:id="0"/>
      <w:proofErr w:type="gramEnd"/>
    </w:p>
    <w:sectPr w:rsidR="008D4BEE" w:rsidRPr="007E774A" w:rsidSect="002C699B">
      <w:headerReference w:type="even" r:id="rId15"/>
      <w:footerReference w:type="default" r:id="rId16"/>
      <w:footerReference w:type="first" r:id="rId17"/>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684" w:rsidRDefault="00F84684">
      <w:r>
        <w:separator/>
      </w:r>
    </w:p>
  </w:endnote>
  <w:endnote w:type="continuationSeparator" w:id="0">
    <w:p w:rsidR="00F84684" w:rsidRDefault="00F846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94" w:rsidRPr="00DE6260" w:rsidRDefault="004E6694" w:rsidP="00DE6260">
    <w:pPr>
      <w:pStyle w:val="Zpat"/>
      <w:pBdr>
        <w:top w:val="single" w:sz="4" w:space="1" w:color="auto"/>
      </w:pBdr>
      <w:jc w:val="right"/>
      <w:rPr>
        <w:rFonts w:ascii="Tahoma" w:hAnsi="Tahoma" w:cs="Tahoma"/>
        <w:sz w:val="16"/>
        <w:szCs w:val="16"/>
      </w:rPr>
    </w:pPr>
    <w:r>
      <w:rPr>
        <w:rFonts w:ascii="Tahoma" w:hAnsi="Tahoma" w:cs="Tahoma"/>
        <w:sz w:val="16"/>
        <w:szCs w:val="16"/>
        <w:lang w:val="en-US"/>
      </w:rPr>
      <w:t xml:space="preserve"> </w:t>
    </w:r>
    <w:proofErr w:type="spellStart"/>
    <w:r>
      <w:rPr>
        <w:rFonts w:ascii="Tahoma" w:hAnsi="Tahoma" w:cs="Tahoma"/>
        <w:sz w:val="16"/>
        <w:szCs w:val="16"/>
        <w:lang w:val="en-US"/>
      </w:rPr>
      <w:t>Zápis</w:t>
    </w:r>
    <w:proofErr w:type="spellEnd"/>
    <w:r>
      <w:rPr>
        <w:rFonts w:ascii="Tahoma" w:hAnsi="Tahoma" w:cs="Tahoma"/>
        <w:sz w:val="16"/>
        <w:szCs w:val="16"/>
        <w:lang w:val="en-US"/>
      </w:rPr>
      <w:t xml:space="preserve"> </w:t>
    </w:r>
    <w:proofErr w:type="spellStart"/>
    <w:r>
      <w:rPr>
        <w:rFonts w:ascii="Tahoma" w:hAnsi="Tahoma" w:cs="Tahoma"/>
        <w:sz w:val="16"/>
        <w:szCs w:val="16"/>
        <w:lang w:val="en-US"/>
      </w:rPr>
      <w:t>ze</w:t>
    </w:r>
    <w:proofErr w:type="spellEnd"/>
    <w:r>
      <w:rPr>
        <w:rFonts w:ascii="Tahoma" w:hAnsi="Tahoma" w:cs="Tahoma"/>
        <w:sz w:val="16"/>
        <w:szCs w:val="16"/>
        <w:lang w:val="en-US"/>
      </w:rPr>
      <w:t xml:space="preserve"> </w:t>
    </w:r>
    <w:proofErr w:type="spellStart"/>
    <w:r>
      <w:rPr>
        <w:rFonts w:ascii="Tahoma" w:hAnsi="Tahoma" w:cs="Tahoma"/>
        <w:sz w:val="16"/>
        <w:szCs w:val="16"/>
        <w:lang w:val="en-US"/>
      </w:rPr>
      <w:t>zasedání</w:t>
    </w:r>
    <w:proofErr w:type="spellEnd"/>
    <w:r>
      <w:rPr>
        <w:rFonts w:ascii="Tahoma" w:hAnsi="Tahoma" w:cs="Tahoma"/>
        <w:sz w:val="16"/>
        <w:szCs w:val="16"/>
        <w:lang w:val="en-US"/>
      </w:rPr>
      <w:t xml:space="preserve"> KR PK</w:t>
    </w:r>
    <w:r w:rsidR="00E53904">
      <w:rPr>
        <w:rFonts w:ascii="Tahoma" w:hAnsi="Tahoma" w:cs="Tahoma"/>
        <w:sz w:val="16"/>
        <w:szCs w:val="16"/>
        <w:lang w:val="en-US"/>
      </w:rPr>
      <w:t>O</w:t>
    </w:r>
    <w:r>
      <w:rPr>
        <w:rFonts w:ascii="Tahoma" w:hAnsi="Tahoma" w:cs="Tahoma"/>
        <w:sz w:val="16"/>
        <w:szCs w:val="16"/>
        <w:lang w:val="en-US"/>
      </w:rPr>
      <w:t xml:space="preserve"> ČSTV – </w:t>
    </w:r>
    <w:r w:rsidR="009909A0">
      <w:rPr>
        <w:rFonts w:ascii="Tahoma" w:hAnsi="Tahoma" w:cs="Tahoma"/>
        <w:sz w:val="16"/>
        <w:szCs w:val="16"/>
        <w:lang w:val="en-US"/>
      </w:rPr>
      <w:t>1</w:t>
    </w:r>
    <w:r w:rsidR="005F03BC">
      <w:rPr>
        <w:rFonts w:ascii="Tahoma" w:hAnsi="Tahoma" w:cs="Tahoma"/>
        <w:sz w:val="16"/>
        <w:szCs w:val="16"/>
        <w:lang w:val="en-US"/>
      </w:rPr>
      <w:t>7</w:t>
    </w:r>
    <w:r>
      <w:rPr>
        <w:rFonts w:ascii="Tahoma" w:hAnsi="Tahoma" w:cs="Tahoma"/>
        <w:sz w:val="16"/>
        <w:szCs w:val="16"/>
        <w:lang w:val="en-US"/>
      </w:rPr>
      <w:t>/20</w:t>
    </w:r>
    <w:r w:rsidR="00783DB9">
      <w:rPr>
        <w:rFonts w:ascii="Tahoma" w:hAnsi="Tahoma" w:cs="Tahoma"/>
        <w:sz w:val="16"/>
        <w:szCs w:val="16"/>
        <w:lang w:val="en-US"/>
      </w:rPr>
      <w:t>1</w:t>
    </w:r>
    <w:r w:rsidR="00AA557C">
      <w:rPr>
        <w:rFonts w:ascii="Tahoma" w:hAnsi="Tahoma" w:cs="Tahoma"/>
        <w:sz w:val="16"/>
        <w:szCs w:val="16"/>
        <w:lang w:val="en-US"/>
      </w:rPr>
      <w:t>2</w:t>
    </w:r>
    <w:r>
      <w:rPr>
        <w:rFonts w:ascii="Tahoma" w:hAnsi="Tahoma" w:cs="Tahoma"/>
        <w:sz w:val="16"/>
        <w:szCs w:val="16"/>
        <w:lang w:val="en-US"/>
      </w:rPr>
      <w:t xml:space="preserve"> |</w:t>
    </w:r>
    <w:r>
      <w:rPr>
        <w:rFonts w:ascii="Tahoma" w:hAnsi="Tahoma" w:cs="Tahoma"/>
        <w:sz w:val="16"/>
        <w:szCs w:val="16"/>
      </w:rPr>
      <w:t xml:space="preserve"> </w:t>
    </w:r>
    <w:r w:rsidR="00BD0AB2" w:rsidRPr="00DE6260">
      <w:rPr>
        <w:rFonts w:ascii="Tahoma" w:hAnsi="Tahoma" w:cs="Tahoma"/>
        <w:sz w:val="16"/>
        <w:szCs w:val="16"/>
      </w:rPr>
      <w:fldChar w:fldCharType="begin"/>
    </w:r>
    <w:r w:rsidRPr="00DE6260">
      <w:rPr>
        <w:rFonts w:ascii="Tahoma" w:hAnsi="Tahoma" w:cs="Tahoma"/>
        <w:sz w:val="16"/>
        <w:szCs w:val="16"/>
      </w:rPr>
      <w:instrText xml:space="preserve"> PAGE   \* MERGEFORMAT </w:instrText>
    </w:r>
    <w:r w:rsidR="00BD0AB2" w:rsidRPr="00DE6260">
      <w:rPr>
        <w:rFonts w:ascii="Tahoma" w:hAnsi="Tahoma" w:cs="Tahoma"/>
        <w:sz w:val="16"/>
        <w:szCs w:val="16"/>
      </w:rPr>
      <w:fldChar w:fldCharType="separate"/>
    </w:r>
    <w:r w:rsidR="0037287E">
      <w:rPr>
        <w:rFonts w:ascii="Tahoma" w:hAnsi="Tahoma" w:cs="Tahoma"/>
        <w:noProof/>
        <w:sz w:val="16"/>
        <w:szCs w:val="16"/>
      </w:rPr>
      <w:t>1</w:t>
    </w:r>
    <w:r w:rsidR="00BD0AB2" w:rsidRPr="00DE6260">
      <w:rPr>
        <w:rFonts w:ascii="Tahoma" w:hAnsi="Tahoma" w:cs="Tahoma"/>
        <w:sz w:val="16"/>
        <w:szCs w:val="16"/>
      </w:rPr>
      <w:fldChar w:fldCharType="end"/>
    </w:r>
  </w:p>
  <w:p w:rsidR="004E6694" w:rsidRDefault="004E669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94" w:rsidRDefault="00BD0AB2" w:rsidP="00DE6260">
    <w:pPr>
      <w:pStyle w:val="Zpat"/>
      <w:jc w:val="right"/>
    </w:pPr>
    <w:r>
      <w:fldChar w:fldCharType="begin"/>
    </w:r>
    <w:r w:rsidR="004E6694">
      <w:instrText xml:space="preserve"> PAGE   \* MERGEFORMAT </w:instrText>
    </w:r>
    <w:r>
      <w:fldChar w:fldCharType="separate"/>
    </w:r>
    <w:r w:rsidR="004E6694">
      <w:rPr>
        <w:noProof/>
      </w:rPr>
      <w:t>1</w:t>
    </w:r>
    <w:r>
      <w:fldChar w:fldCharType="end"/>
    </w:r>
  </w:p>
  <w:p w:rsidR="004E6694" w:rsidRDefault="004E669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684" w:rsidRDefault="00F84684">
      <w:r>
        <w:separator/>
      </w:r>
    </w:p>
  </w:footnote>
  <w:footnote w:type="continuationSeparator" w:id="0">
    <w:p w:rsidR="00F84684" w:rsidRDefault="00F846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94" w:rsidRDefault="00BD0AB2">
    <w:pPr>
      <w:pStyle w:val="Zhlav"/>
      <w:framePr w:wrap="around" w:vAnchor="text" w:hAnchor="margin" w:xAlign="center" w:y="1"/>
      <w:rPr>
        <w:rStyle w:val="slostrnky"/>
      </w:rPr>
    </w:pPr>
    <w:r>
      <w:rPr>
        <w:rStyle w:val="slostrnky"/>
      </w:rPr>
      <w:fldChar w:fldCharType="begin"/>
    </w:r>
    <w:r w:rsidR="004E6694">
      <w:rPr>
        <w:rStyle w:val="slostrnky"/>
      </w:rPr>
      <w:instrText xml:space="preserve">PAGE  </w:instrText>
    </w:r>
    <w:r>
      <w:rPr>
        <w:rStyle w:val="slostrnky"/>
      </w:rPr>
      <w:fldChar w:fldCharType="end"/>
    </w:r>
  </w:p>
  <w:p w:rsidR="004E6694" w:rsidRDefault="004E669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53E37"/>
    <w:multiLevelType w:val="singleLevel"/>
    <w:tmpl w:val="0405000F"/>
    <w:lvl w:ilvl="0">
      <w:start w:val="1"/>
      <w:numFmt w:val="decimal"/>
      <w:lvlText w:val="%1."/>
      <w:lvlJc w:val="left"/>
      <w:pPr>
        <w:tabs>
          <w:tab w:val="num" w:pos="360"/>
        </w:tabs>
        <w:ind w:left="360" w:hanging="360"/>
      </w:pPr>
      <w:rPr>
        <w:rFonts w:hint="default"/>
      </w:rPr>
    </w:lvl>
  </w:abstractNum>
  <w:abstractNum w:abstractNumId="1">
    <w:nsid w:val="28A15BBF"/>
    <w:multiLevelType w:val="hybridMultilevel"/>
    <w:tmpl w:val="5A8C15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5194E62"/>
    <w:multiLevelType w:val="hybridMultilevel"/>
    <w:tmpl w:val="833C09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8FA158E"/>
    <w:multiLevelType w:val="hybridMultilevel"/>
    <w:tmpl w:val="04E068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B7D0B95"/>
    <w:multiLevelType w:val="hybridMultilevel"/>
    <w:tmpl w:val="5998A8BC"/>
    <w:lvl w:ilvl="0" w:tplc="A0B25B8A">
      <w:start w:val="1"/>
      <w:numFmt w:val="decimal"/>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B1437FA"/>
    <w:multiLevelType w:val="hybridMultilevel"/>
    <w:tmpl w:val="5998A8BC"/>
    <w:lvl w:ilvl="0" w:tplc="A0B25B8A">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563B82"/>
    <w:rsid w:val="00000E99"/>
    <w:rsid w:val="00007D27"/>
    <w:rsid w:val="00007F06"/>
    <w:rsid w:val="00007FDB"/>
    <w:rsid w:val="00010776"/>
    <w:rsid w:val="00010795"/>
    <w:rsid w:val="00012FEA"/>
    <w:rsid w:val="00013017"/>
    <w:rsid w:val="0001584E"/>
    <w:rsid w:val="00020BDC"/>
    <w:rsid w:val="00034D20"/>
    <w:rsid w:val="00035462"/>
    <w:rsid w:val="000404DC"/>
    <w:rsid w:val="000442EC"/>
    <w:rsid w:val="000454E1"/>
    <w:rsid w:val="00046CFB"/>
    <w:rsid w:val="00046EA3"/>
    <w:rsid w:val="0005154E"/>
    <w:rsid w:val="00054DEE"/>
    <w:rsid w:val="000574ED"/>
    <w:rsid w:val="00066554"/>
    <w:rsid w:val="00067B47"/>
    <w:rsid w:val="000704D7"/>
    <w:rsid w:val="00072645"/>
    <w:rsid w:val="0007376A"/>
    <w:rsid w:val="00073BB4"/>
    <w:rsid w:val="0007565E"/>
    <w:rsid w:val="00080136"/>
    <w:rsid w:val="00083025"/>
    <w:rsid w:val="000830A5"/>
    <w:rsid w:val="00086B70"/>
    <w:rsid w:val="000871BE"/>
    <w:rsid w:val="00090D5B"/>
    <w:rsid w:val="000973B2"/>
    <w:rsid w:val="000A0043"/>
    <w:rsid w:val="000A1387"/>
    <w:rsid w:val="000A171E"/>
    <w:rsid w:val="000A1E25"/>
    <w:rsid w:val="000A2B9F"/>
    <w:rsid w:val="000A4186"/>
    <w:rsid w:val="000A63C2"/>
    <w:rsid w:val="000B1B4C"/>
    <w:rsid w:val="000B3A47"/>
    <w:rsid w:val="000C3CBE"/>
    <w:rsid w:val="000C458F"/>
    <w:rsid w:val="000C5499"/>
    <w:rsid w:val="000D1612"/>
    <w:rsid w:val="000D532E"/>
    <w:rsid w:val="000D74A1"/>
    <w:rsid w:val="000D77B6"/>
    <w:rsid w:val="000E1695"/>
    <w:rsid w:val="000E7E03"/>
    <w:rsid w:val="000F099B"/>
    <w:rsid w:val="000F357B"/>
    <w:rsid w:val="000F414C"/>
    <w:rsid w:val="000F4971"/>
    <w:rsid w:val="000F5461"/>
    <w:rsid w:val="000F580D"/>
    <w:rsid w:val="000F5C70"/>
    <w:rsid w:val="000F69B5"/>
    <w:rsid w:val="00100270"/>
    <w:rsid w:val="00101854"/>
    <w:rsid w:val="00104A7A"/>
    <w:rsid w:val="001058D4"/>
    <w:rsid w:val="001133D4"/>
    <w:rsid w:val="0011756F"/>
    <w:rsid w:val="001215A9"/>
    <w:rsid w:val="00123B99"/>
    <w:rsid w:val="0012671C"/>
    <w:rsid w:val="00130447"/>
    <w:rsid w:val="00133F20"/>
    <w:rsid w:val="00134F77"/>
    <w:rsid w:val="00135F9E"/>
    <w:rsid w:val="00136AC0"/>
    <w:rsid w:val="00141B4C"/>
    <w:rsid w:val="00144167"/>
    <w:rsid w:val="00146D90"/>
    <w:rsid w:val="0015101B"/>
    <w:rsid w:val="001657AD"/>
    <w:rsid w:val="00166856"/>
    <w:rsid w:val="001730C1"/>
    <w:rsid w:val="00174B9D"/>
    <w:rsid w:val="0018162B"/>
    <w:rsid w:val="00183A16"/>
    <w:rsid w:val="0018531D"/>
    <w:rsid w:val="00186F30"/>
    <w:rsid w:val="0019044C"/>
    <w:rsid w:val="00195AD7"/>
    <w:rsid w:val="001960AB"/>
    <w:rsid w:val="00197612"/>
    <w:rsid w:val="001A1FB6"/>
    <w:rsid w:val="001A211D"/>
    <w:rsid w:val="001A21CD"/>
    <w:rsid w:val="001A2568"/>
    <w:rsid w:val="001A5B5E"/>
    <w:rsid w:val="001A6218"/>
    <w:rsid w:val="001A6C16"/>
    <w:rsid w:val="001B2499"/>
    <w:rsid w:val="001B3816"/>
    <w:rsid w:val="001B60C4"/>
    <w:rsid w:val="001B734E"/>
    <w:rsid w:val="001C3406"/>
    <w:rsid w:val="001C5D2C"/>
    <w:rsid w:val="001C7BBF"/>
    <w:rsid w:val="001D5CA6"/>
    <w:rsid w:val="001D6416"/>
    <w:rsid w:val="001E33DD"/>
    <w:rsid w:val="001E5264"/>
    <w:rsid w:val="001E56F0"/>
    <w:rsid w:val="001F62C6"/>
    <w:rsid w:val="001F6A6B"/>
    <w:rsid w:val="00210AC4"/>
    <w:rsid w:val="00212625"/>
    <w:rsid w:val="002132F5"/>
    <w:rsid w:val="00213ED3"/>
    <w:rsid w:val="00216437"/>
    <w:rsid w:val="002164E7"/>
    <w:rsid w:val="002167E6"/>
    <w:rsid w:val="00221CF0"/>
    <w:rsid w:val="002234DF"/>
    <w:rsid w:val="0022504C"/>
    <w:rsid w:val="00226F5A"/>
    <w:rsid w:val="002313B2"/>
    <w:rsid w:val="00233A90"/>
    <w:rsid w:val="00234172"/>
    <w:rsid w:val="002359F2"/>
    <w:rsid w:val="00235BA7"/>
    <w:rsid w:val="002405A7"/>
    <w:rsid w:val="00241E23"/>
    <w:rsid w:val="00242E7F"/>
    <w:rsid w:val="00243CA5"/>
    <w:rsid w:val="002477C5"/>
    <w:rsid w:val="00247F86"/>
    <w:rsid w:val="00251701"/>
    <w:rsid w:val="00256D8F"/>
    <w:rsid w:val="00261D19"/>
    <w:rsid w:val="002633F7"/>
    <w:rsid w:val="002646C6"/>
    <w:rsid w:val="00265051"/>
    <w:rsid w:val="002673F3"/>
    <w:rsid w:val="00273B6F"/>
    <w:rsid w:val="0028005E"/>
    <w:rsid w:val="0028177F"/>
    <w:rsid w:val="002836FA"/>
    <w:rsid w:val="0028574F"/>
    <w:rsid w:val="00295411"/>
    <w:rsid w:val="002A096B"/>
    <w:rsid w:val="002A0D74"/>
    <w:rsid w:val="002A1835"/>
    <w:rsid w:val="002A509E"/>
    <w:rsid w:val="002A7734"/>
    <w:rsid w:val="002B06F4"/>
    <w:rsid w:val="002B44CB"/>
    <w:rsid w:val="002B5EFA"/>
    <w:rsid w:val="002C115F"/>
    <w:rsid w:val="002C24FA"/>
    <w:rsid w:val="002C699B"/>
    <w:rsid w:val="002C7CC1"/>
    <w:rsid w:val="002D18A2"/>
    <w:rsid w:val="002D2696"/>
    <w:rsid w:val="002D5948"/>
    <w:rsid w:val="002E222E"/>
    <w:rsid w:val="002E4E1C"/>
    <w:rsid w:val="002E4F1D"/>
    <w:rsid w:val="002E671E"/>
    <w:rsid w:val="002E7F49"/>
    <w:rsid w:val="002F0ED1"/>
    <w:rsid w:val="002F59FE"/>
    <w:rsid w:val="002F6001"/>
    <w:rsid w:val="002F6890"/>
    <w:rsid w:val="00302049"/>
    <w:rsid w:val="003021E9"/>
    <w:rsid w:val="00305AA8"/>
    <w:rsid w:val="003200CD"/>
    <w:rsid w:val="00322D20"/>
    <w:rsid w:val="0032583C"/>
    <w:rsid w:val="00330291"/>
    <w:rsid w:val="00330760"/>
    <w:rsid w:val="00331E19"/>
    <w:rsid w:val="00332351"/>
    <w:rsid w:val="0034593D"/>
    <w:rsid w:val="0034690E"/>
    <w:rsid w:val="003535CB"/>
    <w:rsid w:val="00356D02"/>
    <w:rsid w:val="00363755"/>
    <w:rsid w:val="00365969"/>
    <w:rsid w:val="0037287E"/>
    <w:rsid w:val="00374795"/>
    <w:rsid w:val="00377F4E"/>
    <w:rsid w:val="003867FA"/>
    <w:rsid w:val="00391BD6"/>
    <w:rsid w:val="00391C85"/>
    <w:rsid w:val="00394E5D"/>
    <w:rsid w:val="0039729F"/>
    <w:rsid w:val="003A1D50"/>
    <w:rsid w:val="003A3A6D"/>
    <w:rsid w:val="003B147A"/>
    <w:rsid w:val="003B39B5"/>
    <w:rsid w:val="003B44AA"/>
    <w:rsid w:val="003B6069"/>
    <w:rsid w:val="003B61A6"/>
    <w:rsid w:val="003B7C5B"/>
    <w:rsid w:val="003C0197"/>
    <w:rsid w:val="003C0638"/>
    <w:rsid w:val="003C2427"/>
    <w:rsid w:val="003C6341"/>
    <w:rsid w:val="003D349E"/>
    <w:rsid w:val="003D374F"/>
    <w:rsid w:val="003E009D"/>
    <w:rsid w:val="003E00F8"/>
    <w:rsid w:val="003E0B64"/>
    <w:rsid w:val="003E11FD"/>
    <w:rsid w:val="003E6CC9"/>
    <w:rsid w:val="003E6E57"/>
    <w:rsid w:val="003F3477"/>
    <w:rsid w:val="003F59E1"/>
    <w:rsid w:val="004037C5"/>
    <w:rsid w:val="00403BF8"/>
    <w:rsid w:val="00403FDD"/>
    <w:rsid w:val="004072BA"/>
    <w:rsid w:val="00407852"/>
    <w:rsid w:val="004109EF"/>
    <w:rsid w:val="00412AFB"/>
    <w:rsid w:val="004145BE"/>
    <w:rsid w:val="004145ED"/>
    <w:rsid w:val="004151EE"/>
    <w:rsid w:val="004165B6"/>
    <w:rsid w:val="00422920"/>
    <w:rsid w:val="00422FDD"/>
    <w:rsid w:val="004257DA"/>
    <w:rsid w:val="00430221"/>
    <w:rsid w:val="00431D3D"/>
    <w:rsid w:val="00440FF6"/>
    <w:rsid w:val="00444383"/>
    <w:rsid w:val="00446B7B"/>
    <w:rsid w:val="00452317"/>
    <w:rsid w:val="00452D65"/>
    <w:rsid w:val="004610A0"/>
    <w:rsid w:val="00463806"/>
    <w:rsid w:val="00464FDF"/>
    <w:rsid w:val="00467DF1"/>
    <w:rsid w:val="00475268"/>
    <w:rsid w:val="00475DB0"/>
    <w:rsid w:val="00487205"/>
    <w:rsid w:val="0049131D"/>
    <w:rsid w:val="004952FA"/>
    <w:rsid w:val="004A0D2F"/>
    <w:rsid w:val="004A1294"/>
    <w:rsid w:val="004A3EEA"/>
    <w:rsid w:val="004B5463"/>
    <w:rsid w:val="004B5662"/>
    <w:rsid w:val="004B6E7A"/>
    <w:rsid w:val="004C1E7A"/>
    <w:rsid w:val="004C360B"/>
    <w:rsid w:val="004C6626"/>
    <w:rsid w:val="004D0FB0"/>
    <w:rsid w:val="004D12B4"/>
    <w:rsid w:val="004D322B"/>
    <w:rsid w:val="004D6371"/>
    <w:rsid w:val="004E32CE"/>
    <w:rsid w:val="004E51CB"/>
    <w:rsid w:val="004E6694"/>
    <w:rsid w:val="004E6E4C"/>
    <w:rsid w:val="004E7F37"/>
    <w:rsid w:val="004F1A44"/>
    <w:rsid w:val="004F38A8"/>
    <w:rsid w:val="004F4B4E"/>
    <w:rsid w:val="004F5B28"/>
    <w:rsid w:val="00500BDC"/>
    <w:rsid w:val="0050428F"/>
    <w:rsid w:val="00507F10"/>
    <w:rsid w:val="00511243"/>
    <w:rsid w:val="005116D9"/>
    <w:rsid w:val="005129D5"/>
    <w:rsid w:val="0051761A"/>
    <w:rsid w:val="00523ECC"/>
    <w:rsid w:val="0052715D"/>
    <w:rsid w:val="00532C9F"/>
    <w:rsid w:val="00534594"/>
    <w:rsid w:val="00535303"/>
    <w:rsid w:val="00535642"/>
    <w:rsid w:val="005413B0"/>
    <w:rsid w:val="005416E3"/>
    <w:rsid w:val="00544D4F"/>
    <w:rsid w:val="00546DC1"/>
    <w:rsid w:val="005509BB"/>
    <w:rsid w:val="005523BA"/>
    <w:rsid w:val="005616DE"/>
    <w:rsid w:val="00562A8E"/>
    <w:rsid w:val="00563B82"/>
    <w:rsid w:val="005656E8"/>
    <w:rsid w:val="005721D6"/>
    <w:rsid w:val="00574824"/>
    <w:rsid w:val="00577CD8"/>
    <w:rsid w:val="00577ECB"/>
    <w:rsid w:val="005878D4"/>
    <w:rsid w:val="00590511"/>
    <w:rsid w:val="005911D3"/>
    <w:rsid w:val="00591562"/>
    <w:rsid w:val="005A1145"/>
    <w:rsid w:val="005A3ED2"/>
    <w:rsid w:val="005A4EBD"/>
    <w:rsid w:val="005B355D"/>
    <w:rsid w:val="005B3939"/>
    <w:rsid w:val="005B402B"/>
    <w:rsid w:val="005B4FC1"/>
    <w:rsid w:val="005C43B7"/>
    <w:rsid w:val="005C576E"/>
    <w:rsid w:val="005D0511"/>
    <w:rsid w:val="005D69A2"/>
    <w:rsid w:val="005E365D"/>
    <w:rsid w:val="005E4015"/>
    <w:rsid w:val="005F03BC"/>
    <w:rsid w:val="005F06F2"/>
    <w:rsid w:val="005F446B"/>
    <w:rsid w:val="005F5E60"/>
    <w:rsid w:val="005F7380"/>
    <w:rsid w:val="005F79DE"/>
    <w:rsid w:val="00606ECE"/>
    <w:rsid w:val="006104C4"/>
    <w:rsid w:val="00611331"/>
    <w:rsid w:val="00612A4A"/>
    <w:rsid w:val="00612E0E"/>
    <w:rsid w:val="00617C59"/>
    <w:rsid w:val="0062033C"/>
    <w:rsid w:val="00621DD8"/>
    <w:rsid w:val="00621ED1"/>
    <w:rsid w:val="00622C74"/>
    <w:rsid w:val="006237E7"/>
    <w:rsid w:val="00635B83"/>
    <w:rsid w:val="00635E24"/>
    <w:rsid w:val="0064038A"/>
    <w:rsid w:val="00645FF8"/>
    <w:rsid w:val="00646E11"/>
    <w:rsid w:val="00652ED7"/>
    <w:rsid w:val="0065498B"/>
    <w:rsid w:val="00656B22"/>
    <w:rsid w:val="006617F9"/>
    <w:rsid w:val="00665A40"/>
    <w:rsid w:val="0067691C"/>
    <w:rsid w:val="00677FD6"/>
    <w:rsid w:val="00680FEB"/>
    <w:rsid w:val="00686149"/>
    <w:rsid w:val="00692BC8"/>
    <w:rsid w:val="006930AC"/>
    <w:rsid w:val="0069494B"/>
    <w:rsid w:val="006A5437"/>
    <w:rsid w:val="006A5B5D"/>
    <w:rsid w:val="006A7A14"/>
    <w:rsid w:val="006B017B"/>
    <w:rsid w:val="006B0C21"/>
    <w:rsid w:val="006B0D90"/>
    <w:rsid w:val="006B383A"/>
    <w:rsid w:val="006B4249"/>
    <w:rsid w:val="006B70F0"/>
    <w:rsid w:val="006B7931"/>
    <w:rsid w:val="006C5D69"/>
    <w:rsid w:val="006D140B"/>
    <w:rsid w:val="006D356C"/>
    <w:rsid w:val="006D4F68"/>
    <w:rsid w:val="006D7F9D"/>
    <w:rsid w:val="006E55FF"/>
    <w:rsid w:val="006E6830"/>
    <w:rsid w:val="006F2BBD"/>
    <w:rsid w:val="006F39DF"/>
    <w:rsid w:val="006F6759"/>
    <w:rsid w:val="0070100B"/>
    <w:rsid w:val="007066D9"/>
    <w:rsid w:val="00713529"/>
    <w:rsid w:val="007168D8"/>
    <w:rsid w:val="00720EA0"/>
    <w:rsid w:val="00721247"/>
    <w:rsid w:val="00723647"/>
    <w:rsid w:val="00730437"/>
    <w:rsid w:val="00733F23"/>
    <w:rsid w:val="007342C9"/>
    <w:rsid w:val="00737C60"/>
    <w:rsid w:val="00742DA2"/>
    <w:rsid w:val="00746BA3"/>
    <w:rsid w:val="00746CAC"/>
    <w:rsid w:val="0075089F"/>
    <w:rsid w:val="0075452F"/>
    <w:rsid w:val="00754C7B"/>
    <w:rsid w:val="00755688"/>
    <w:rsid w:val="00760E17"/>
    <w:rsid w:val="0076123B"/>
    <w:rsid w:val="00766547"/>
    <w:rsid w:val="007667CE"/>
    <w:rsid w:val="00770E5C"/>
    <w:rsid w:val="0077510E"/>
    <w:rsid w:val="007767C2"/>
    <w:rsid w:val="00781A8E"/>
    <w:rsid w:val="00783DB9"/>
    <w:rsid w:val="00785121"/>
    <w:rsid w:val="00797C87"/>
    <w:rsid w:val="007A2469"/>
    <w:rsid w:val="007A2EF8"/>
    <w:rsid w:val="007B04EF"/>
    <w:rsid w:val="007B3997"/>
    <w:rsid w:val="007B535D"/>
    <w:rsid w:val="007C2B9F"/>
    <w:rsid w:val="007C4B04"/>
    <w:rsid w:val="007D06D4"/>
    <w:rsid w:val="007D45D5"/>
    <w:rsid w:val="007D54F9"/>
    <w:rsid w:val="007D6726"/>
    <w:rsid w:val="007E250F"/>
    <w:rsid w:val="007E4120"/>
    <w:rsid w:val="007E59DC"/>
    <w:rsid w:val="007E774A"/>
    <w:rsid w:val="007F07D4"/>
    <w:rsid w:val="007F2568"/>
    <w:rsid w:val="007F3C29"/>
    <w:rsid w:val="007F5C92"/>
    <w:rsid w:val="007F73FD"/>
    <w:rsid w:val="00802B81"/>
    <w:rsid w:val="00802EF3"/>
    <w:rsid w:val="00804FB8"/>
    <w:rsid w:val="00805BCE"/>
    <w:rsid w:val="0080677A"/>
    <w:rsid w:val="008069AB"/>
    <w:rsid w:val="008140C2"/>
    <w:rsid w:val="008141C9"/>
    <w:rsid w:val="00815C1C"/>
    <w:rsid w:val="008255A3"/>
    <w:rsid w:val="00826C24"/>
    <w:rsid w:val="00830757"/>
    <w:rsid w:val="00831089"/>
    <w:rsid w:val="00831605"/>
    <w:rsid w:val="00833395"/>
    <w:rsid w:val="008360FC"/>
    <w:rsid w:val="008361D6"/>
    <w:rsid w:val="00837E03"/>
    <w:rsid w:val="0084078C"/>
    <w:rsid w:val="008436A5"/>
    <w:rsid w:val="008445CE"/>
    <w:rsid w:val="008510BF"/>
    <w:rsid w:val="00851F23"/>
    <w:rsid w:val="00852C0F"/>
    <w:rsid w:val="00855A8E"/>
    <w:rsid w:val="00857D4F"/>
    <w:rsid w:val="00857F34"/>
    <w:rsid w:val="00862B4E"/>
    <w:rsid w:val="008665F7"/>
    <w:rsid w:val="00866F99"/>
    <w:rsid w:val="00877C5B"/>
    <w:rsid w:val="00881A07"/>
    <w:rsid w:val="008822FA"/>
    <w:rsid w:val="0088458C"/>
    <w:rsid w:val="008868A7"/>
    <w:rsid w:val="00893A05"/>
    <w:rsid w:val="00894DA6"/>
    <w:rsid w:val="008978D1"/>
    <w:rsid w:val="00897DEE"/>
    <w:rsid w:val="008A1EB2"/>
    <w:rsid w:val="008A2ECA"/>
    <w:rsid w:val="008A2FC6"/>
    <w:rsid w:val="008A3416"/>
    <w:rsid w:val="008B406D"/>
    <w:rsid w:val="008B45CA"/>
    <w:rsid w:val="008B6F2F"/>
    <w:rsid w:val="008C0AF7"/>
    <w:rsid w:val="008C5896"/>
    <w:rsid w:val="008D08F3"/>
    <w:rsid w:val="008D1ACF"/>
    <w:rsid w:val="008D2D28"/>
    <w:rsid w:val="008D41D2"/>
    <w:rsid w:val="008D4BEE"/>
    <w:rsid w:val="008E55FE"/>
    <w:rsid w:val="008F3D7F"/>
    <w:rsid w:val="008F4FCE"/>
    <w:rsid w:val="008F5BAB"/>
    <w:rsid w:val="00901A16"/>
    <w:rsid w:val="00901E58"/>
    <w:rsid w:val="00910C75"/>
    <w:rsid w:val="009142F2"/>
    <w:rsid w:val="00935164"/>
    <w:rsid w:val="0094256A"/>
    <w:rsid w:val="0094311C"/>
    <w:rsid w:val="009502AA"/>
    <w:rsid w:val="00951CD3"/>
    <w:rsid w:val="00954B84"/>
    <w:rsid w:val="00960B98"/>
    <w:rsid w:val="009616B2"/>
    <w:rsid w:val="00965DAC"/>
    <w:rsid w:val="00967564"/>
    <w:rsid w:val="00967A5D"/>
    <w:rsid w:val="00971F05"/>
    <w:rsid w:val="0097687F"/>
    <w:rsid w:val="00980DAC"/>
    <w:rsid w:val="0098371C"/>
    <w:rsid w:val="00983E31"/>
    <w:rsid w:val="0099068E"/>
    <w:rsid w:val="009906F3"/>
    <w:rsid w:val="009909A0"/>
    <w:rsid w:val="00996902"/>
    <w:rsid w:val="009A056B"/>
    <w:rsid w:val="009B0B98"/>
    <w:rsid w:val="009B7E20"/>
    <w:rsid w:val="009C466C"/>
    <w:rsid w:val="009C46B8"/>
    <w:rsid w:val="009C4B91"/>
    <w:rsid w:val="009C5CD8"/>
    <w:rsid w:val="009C5E7A"/>
    <w:rsid w:val="009C7234"/>
    <w:rsid w:val="009C74C6"/>
    <w:rsid w:val="009C7961"/>
    <w:rsid w:val="009D4C95"/>
    <w:rsid w:val="009D4F94"/>
    <w:rsid w:val="009D7700"/>
    <w:rsid w:val="009E4E40"/>
    <w:rsid w:val="009F3360"/>
    <w:rsid w:val="009F6108"/>
    <w:rsid w:val="009F6868"/>
    <w:rsid w:val="009F762A"/>
    <w:rsid w:val="00A02D3B"/>
    <w:rsid w:val="00A054BF"/>
    <w:rsid w:val="00A1039B"/>
    <w:rsid w:val="00A10802"/>
    <w:rsid w:val="00A111BB"/>
    <w:rsid w:val="00A1273D"/>
    <w:rsid w:val="00A137F3"/>
    <w:rsid w:val="00A139C0"/>
    <w:rsid w:val="00A173BA"/>
    <w:rsid w:val="00A26115"/>
    <w:rsid w:val="00A27FD4"/>
    <w:rsid w:val="00A3420B"/>
    <w:rsid w:val="00A446F2"/>
    <w:rsid w:val="00A452A0"/>
    <w:rsid w:val="00A47063"/>
    <w:rsid w:val="00A52E54"/>
    <w:rsid w:val="00A53D32"/>
    <w:rsid w:val="00A54BAA"/>
    <w:rsid w:val="00A551D0"/>
    <w:rsid w:val="00A6004D"/>
    <w:rsid w:val="00A70806"/>
    <w:rsid w:val="00A71FED"/>
    <w:rsid w:val="00A742DE"/>
    <w:rsid w:val="00A751DC"/>
    <w:rsid w:val="00A76E8A"/>
    <w:rsid w:val="00A80957"/>
    <w:rsid w:val="00A828D3"/>
    <w:rsid w:val="00A95154"/>
    <w:rsid w:val="00AA16FE"/>
    <w:rsid w:val="00AA28C7"/>
    <w:rsid w:val="00AA3899"/>
    <w:rsid w:val="00AA557C"/>
    <w:rsid w:val="00AB1220"/>
    <w:rsid w:val="00AB7206"/>
    <w:rsid w:val="00AC340C"/>
    <w:rsid w:val="00AC377F"/>
    <w:rsid w:val="00AD0583"/>
    <w:rsid w:val="00AD0F2C"/>
    <w:rsid w:val="00AD2315"/>
    <w:rsid w:val="00AD2923"/>
    <w:rsid w:val="00AD342C"/>
    <w:rsid w:val="00AD76CD"/>
    <w:rsid w:val="00AE0EC9"/>
    <w:rsid w:val="00AE19BC"/>
    <w:rsid w:val="00AE2FD2"/>
    <w:rsid w:val="00AE3544"/>
    <w:rsid w:val="00AE503D"/>
    <w:rsid w:val="00AE5192"/>
    <w:rsid w:val="00AE68AE"/>
    <w:rsid w:val="00B04EF3"/>
    <w:rsid w:val="00B14F2E"/>
    <w:rsid w:val="00B20077"/>
    <w:rsid w:val="00B22024"/>
    <w:rsid w:val="00B224F5"/>
    <w:rsid w:val="00B408F0"/>
    <w:rsid w:val="00B4247C"/>
    <w:rsid w:val="00B47039"/>
    <w:rsid w:val="00B4738C"/>
    <w:rsid w:val="00B52364"/>
    <w:rsid w:val="00B53499"/>
    <w:rsid w:val="00B53A23"/>
    <w:rsid w:val="00B54125"/>
    <w:rsid w:val="00B56C56"/>
    <w:rsid w:val="00B61038"/>
    <w:rsid w:val="00B61666"/>
    <w:rsid w:val="00B73DC4"/>
    <w:rsid w:val="00B7524B"/>
    <w:rsid w:val="00B76DBC"/>
    <w:rsid w:val="00B826F1"/>
    <w:rsid w:val="00B928BF"/>
    <w:rsid w:val="00B969AF"/>
    <w:rsid w:val="00B972BE"/>
    <w:rsid w:val="00BA01F4"/>
    <w:rsid w:val="00BA2C87"/>
    <w:rsid w:val="00BB463A"/>
    <w:rsid w:val="00BB5300"/>
    <w:rsid w:val="00BC0AF6"/>
    <w:rsid w:val="00BC5D8D"/>
    <w:rsid w:val="00BC706B"/>
    <w:rsid w:val="00BD0AB2"/>
    <w:rsid w:val="00BD11D5"/>
    <w:rsid w:val="00BD2539"/>
    <w:rsid w:val="00BD487E"/>
    <w:rsid w:val="00BE10A6"/>
    <w:rsid w:val="00BE58C5"/>
    <w:rsid w:val="00BF613C"/>
    <w:rsid w:val="00BF65E3"/>
    <w:rsid w:val="00BF66F0"/>
    <w:rsid w:val="00C00D5B"/>
    <w:rsid w:val="00C01207"/>
    <w:rsid w:val="00C0267B"/>
    <w:rsid w:val="00C045BB"/>
    <w:rsid w:val="00C05C44"/>
    <w:rsid w:val="00C0620E"/>
    <w:rsid w:val="00C06C19"/>
    <w:rsid w:val="00C11426"/>
    <w:rsid w:val="00C114DA"/>
    <w:rsid w:val="00C1654C"/>
    <w:rsid w:val="00C21A54"/>
    <w:rsid w:val="00C21D02"/>
    <w:rsid w:val="00C22F8F"/>
    <w:rsid w:val="00C3047F"/>
    <w:rsid w:val="00C321D4"/>
    <w:rsid w:val="00C33962"/>
    <w:rsid w:val="00C36AF8"/>
    <w:rsid w:val="00C434C5"/>
    <w:rsid w:val="00C45B38"/>
    <w:rsid w:val="00C46178"/>
    <w:rsid w:val="00C46A6E"/>
    <w:rsid w:val="00C530C9"/>
    <w:rsid w:val="00C62818"/>
    <w:rsid w:val="00C63381"/>
    <w:rsid w:val="00C64189"/>
    <w:rsid w:val="00C66763"/>
    <w:rsid w:val="00C67327"/>
    <w:rsid w:val="00C70ED6"/>
    <w:rsid w:val="00C71177"/>
    <w:rsid w:val="00C71273"/>
    <w:rsid w:val="00C7323E"/>
    <w:rsid w:val="00C8205B"/>
    <w:rsid w:val="00C83EE9"/>
    <w:rsid w:val="00C8467A"/>
    <w:rsid w:val="00C85F00"/>
    <w:rsid w:val="00C93E5B"/>
    <w:rsid w:val="00C93E88"/>
    <w:rsid w:val="00C94700"/>
    <w:rsid w:val="00C95DDD"/>
    <w:rsid w:val="00C95F24"/>
    <w:rsid w:val="00C96084"/>
    <w:rsid w:val="00C97204"/>
    <w:rsid w:val="00C97EC8"/>
    <w:rsid w:val="00CA1C13"/>
    <w:rsid w:val="00CA3C24"/>
    <w:rsid w:val="00CA539A"/>
    <w:rsid w:val="00CA5EBA"/>
    <w:rsid w:val="00CA7355"/>
    <w:rsid w:val="00CB619D"/>
    <w:rsid w:val="00CC0FB0"/>
    <w:rsid w:val="00CD424D"/>
    <w:rsid w:val="00CD765C"/>
    <w:rsid w:val="00CE1403"/>
    <w:rsid w:val="00CE16AB"/>
    <w:rsid w:val="00CE4461"/>
    <w:rsid w:val="00D074F9"/>
    <w:rsid w:val="00D14050"/>
    <w:rsid w:val="00D1421E"/>
    <w:rsid w:val="00D17A0A"/>
    <w:rsid w:val="00D20B5B"/>
    <w:rsid w:val="00D22AE8"/>
    <w:rsid w:val="00D23D20"/>
    <w:rsid w:val="00D24AC7"/>
    <w:rsid w:val="00D326D6"/>
    <w:rsid w:val="00D40674"/>
    <w:rsid w:val="00D413C9"/>
    <w:rsid w:val="00D461BE"/>
    <w:rsid w:val="00D46F94"/>
    <w:rsid w:val="00D51FB9"/>
    <w:rsid w:val="00D53EA4"/>
    <w:rsid w:val="00D553BC"/>
    <w:rsid w:val="00D56670"/>
    <w:rsid w:val="00D63B2B"/>
    <w:rsid w:val="00D65DD7"/>
    <w:rsid w:val="00D76EFD"/>
    <w:rsid w:val="00D77156"/>
    <w:rsid w:val="00D86F91"/>
    <w:rsid w:val="00D917C4"/>
    <w:rsid w:val="00D9318B"/>
    <w:rsid w:val="00D93756"/>
    <w:rsid w:val="00D938D4"/>
    <w:rsid w:val="00D93B9F"/>
    <w:rsid w:val="00D959BD"/>
    <w:rsid w:val="00DA2E6A"/>
    <w:rsid w:val="00DA3F7D"/>
    <w:rsid w:val="00DA569B"/>
    <w:rsid w:val="00DA5D0B"/>
    <w:rsid w:val="00DB48D9"/>
    <w:rsid w:val="00DB6B2B"/>
    <w:rsid w:val="00DB6EE3"/>
    <w:rsid w:val="00DC1CEA"/>
    <w:rsid w:val="00DC2C85"/>
    <w:rsid w:val="00DC4DA5"/>
    <w:rsid w:val="00DC55B6"/>
    <w:rsid w:val="00DC57D0"/>
    <w:rsid w:val="00DC5EC0"/>
    <w:rsid w:val="00DC6ED9"/>
    <w:rsid w:val="00DD24F5"/>
    <w:rsid w:val="00DD4F77"/>
    <w:rsid w:val="00DD604D"/>
    <w:rsid w:val="00DD71D1"/>
    <w:rsid w:val="00DE4AC1"/>
    <w:rsid w:val="00DE53B9"/>
    <w:rsid w:val="00DE6260"/>
    <w:rsid w:val="00DE710E"/>
    <w:rsid w:val="00DF0DF9"/>
    <w:rsid w:val="00DF3BE0"/>
    <w:rsid w:val="00DF5433"/>
    <w:rsid w:val="00E01F56"/>
    <w:rsid w:val="00E02207"/>
    <w:rsid w:val="00E068DE"/>
    <w:rsid w:val="00E11D67"/>
    <w:rsid w:val="00E13FCE"/>
    <w:rsid w:val="00E17500"/>
    <w:rsid w:val="00E1764A"/>
    <w:rsid w:val="00E226AB"/>
    <w:rsid w:val="00E232FA"/>
    <w:rsid w:val="00E23CED"/>
    <w:rsid w:val="00E24C24"/>
    <w:rsid w:val="00E26096"/>
    <w:rsid w:val="00E26908"/>
    <w:rsid w:val="00E328AB"/>
    <w:rsid w:val="00E351EA"/>
    <w:rsid w:val="00E41FAD"/>
    <w:rsid w:val="00E4739D"/>
    <w:rsid w:val="00E53904"/>
    <w:rsid w:val="00E54D9B"/>
    <w:rsid w:val="00E60AF1"/>
    <w:rsid w:val="00E60E8C"/>
    <w:rsid w:val="00E64BCF"/>
    <w:rsid w:val="00E64D68"/>
    <w:rsid w:val="00E67338"/>
    <w:rsid w:val="00E73B0C"/>
    <w:rsid w:val="00E74354"/>
    <w:rsid w:val="00E809B0"/>
    <w:rsid w:val="00E810CB"/>
    <w:rsid w:val="00E81395"/>
    <w:rsid w:val="00E8262D"/>
    <w:rsid w:val="00E839D7"/>
    <w:rsid w:val="00E91FE2"/>
    <w:rsid w:val="00E9230E"/>
    <w:rsid w:val="00E9253D"/>
    <w:rsid w:val="00E93E31"/>
    <w:rsid w:val="00E94C0A"/>
    <w:rsid w:val="00E979D9"/>
    <w:rsid w:val="00EA10F4"/>
    <w:rsid w:val="00EA3FEE"/>
    <w:rsid w:val="00EC2972"/>
    <w:rsid w:val="00EC7480"/>
    <w:rsid w:val="00ED1F75"/>
    <w:rsid w:val="00ED2165"/>
    <w:rsid w:val="00ED2F11"/>
    <w:rsid w:val="00ED3842"/>
    <w:rsid w:val="00ED385C"/>
    <w:rsid w:val="00ED389F"/>
    <w:rsid w:val="00ED4471"/>
    <w:rsid w:val="00ED7411"/>
    <w:rsid w:val="00EE563C"/>
    <w:rsid w:val="00EF021F"/>
    <w:rsid w:val="00EF65AD"/>
    <w:rsid w:val="00EF7FF2"/>
    <w:rsid w:val="00F060C3"/>
    <w:rsid w:val="00F112F3"/>
    <w:rsid w:val="00F13135"/>
    <w:rsid w:val="00F25E0C"/>
    <w:rsid w:val="00F26BC2"/>
    <w:rsid w:val="00F37149"/>
    <w:rsid w:val="00F40D8D"/>
    <w:rsid w:val="00F4170A"/>
    <w:rsid w:val="00F43FF7"/>
    <w:rsid w:val="00F44DDE"/>
    <w:rsid w:val="00F50D87"/>
    <w:rsid w:val="00F51A68"/>
    <w:rsid w:val="00F5270D"/>
    <w:rsid w:val="00F5570E"/>
    <w:rsid w:val="00F61C3F"/>
    <w:rsid w:val="00F61FE2"/>
    <w:rsid w:val="00F626AD"/>
    <w:rsid w:val="00F65DF3"/>
    <w:rsid w:val="00F6631C"/>
    <w:rsid w:val="00F66DD2"/>
    <w:rsid w:val="00F6764A"/>
    <w:rsid w:val="00F72B59"/>
    <w:rsid w:val="00F7317D"/>
    <w:rsid w:val="00F748A8"/>
    <w:rsid w:val="00F7713B"/>
    <w:rsid w:val="00F834F8"/>
    <w:rsid w:val="00F84684"/>
    <w:rsid w:val="00F903CC"/>
    <w:rsid w:val="00F91F1C"/>
    <w:rsid w:val="00F92829"/>
    <w:rsid w:val="00F95DF6"/>
    <w:rsid w:val="00F977C4"/>
    <w:rsid w:val="00FA07AF"/>
    <w:rsid w:val="00FA26BA"/>
    <w:rsid w:val="00FA2A35"/>
    <w:rsid w:val="00FB0978"/>
    <w:rsid w:val="00FB1C9E"/>
    <w:rsid w:val="00FC05FF"/>
    <w:rsid w:val="00FC4088"/>
    <w:rsid w:val="00FC434B"/>
    <w:rsid w:val="00FC466E"/>
    <w:rsid w:val="00FD07A7"/>
    <w:rsid w:val="00FD2EB9"/>
    <w:rsid w:val="00FD383A"/>
    <w:rsid w:val="00FD4CF8"/>
    <w:rsid w:val="00FE1DB9"/>
    <w:rsid w:val="00FE7103"/>
    <w:rsid w:val="00FF1A3F"/>
    <w:rsid w:val="00FF3BE7"/>
    <w:rsid w:val="00FF5858"/>
    <w:rsid w:val="00FF68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351"/>
    <w:rPr>
      <w:sz w:val="24"/>
      <w:szCs w:val="24"/>
    </w:rPr>
  </w:style>
  <w:style w:type="paragraph" w:styleId="Nadpis1">
    <w:name w:val="heading 1"/>
    <w:basedOn w:val="Normln"/>
    <w:next w:val="Normln"/>
    <w:qFormat/>
    <w:rsid w:val="00332351"/>
    <w:pPr>
      <w:keepNext/>
      <w:jc w:val="center"/>
      <w:outlineLvl w:val="0"/>
    </w:pPr>
    <w:rPr>
      <w:b/>
      <w:bCs/>
    </w:rPr>
  </w:style>
  <w:style w:type="paragraph" w:styleId="Nadpis2">
    <w:name w:val="heading 2"/>
    <w:basedOn w:val="Normln"/>
    <w:next w:val="Normln"/>
    <w:qFormat/>
    <w:rsid w:val="00332351"/>
    <w:pPr>
      <w:keepNext/>
      <w:jc w:val="both"/>
      <w:outlineLvl w:val="1"/>
    </w:pPr>
    <w:rPr>
      <w:u w:val="single"/>
    </w:rPr>
  </w:style>
  <w:style w:type="paragraph" w:styleId="Nadpis3">
    <w:name w:val="heading 3"/>
    <w:basedOn w:val="Normln"/>
    <w:next w:val="Normln"/>
    <w:qFormat/>
    <w:rsid w:val="00332351"/>
    <w:pPr>
      <w:keepNext/>
      <w:ind w:left="720"/>
      <w:jc w:val="both"/>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32351"/>
    <w:pPr>
      <w:jc w:val="both"/>
    </w:pPr>
  </w:style>
  <w:style w:type="paragraph" w:styleId="Zhlav">
    <w:name w:val="header"/>
    <w:basedOn w:val="Normln"/>
    <w:rsid w:val="00332351"/>
    <w:pPr>
      <w:tabs>
        <w:tab w:val="center" w:pos="4536"/>
        <w:tab w:val="right" w:pos="9072"/>
      </w:tabs>
    </w:pPr>
  </w:style>
  <w:style w:type="character" w:styleId="slostrnky">
    <w:name w:val="page number"/>
    <w:basedOn w:val="Standardnpsmoodstavce"/>
    <w:rsid w:val="00332351"/>
  </w:style>
  <w:style w:type="character" w:styleId="Hypertextovodkaz">
    <w:name w:val="Hyperlink"/>
    <w:basedOn w:val="Standardnpsmoodstavce"/>
    <w:rsid w:val="00563B82"/>
    <w:rPr>
      <w:color w:val="0000FF"/>
      <w:u w:val="single"/>
    </w:rPr>
  </w:style>
  <w:style w:type="paragraph" w:styleId="Nzev">
    <w:name w:val="Title"/>
    <w:basedOn w:val="Normln"/>
    <w:qFormat/>
    <w:rsid w:val="00D553BC"/>
    <w:pPr>
      <w:jc w:val="center"/>
    </w:pPr>
    <w:rPr>
      <w:b/>
      <w:bCs/>
    </w:rPr>
  </w:style>
  <w:style w:type="paragraph" w:styleId="Textbubliny">
    <w:name w:val="Balloon Text"/>
    <w:basedOn w:val="Normln"/>
    <w:semiHidden/>
    <w:rsid w:val="00954B84"/>
    <w:rPr>
      <w:rFonts w:ascii="Tahoma" w:hAnsi="Tahoma" w:cs="Tahoma"/>
      <w:sz w:val="16"/>
      <w:szCs w:val="16"/>
    </w:rPr>
  </w:style>
  <w:style w:type="paragraph" w:styleId="Zpat">
    <w:name w:val="footer"/>
    <w:basedOn w:val="Normln"/>
    <w:link w:val="ZpatChar"/>
    <w:uiPriority w:val="99"/>
    <w:unhideWhenUsed/>
    <w:rsid w:val="00DE6260"/>
    <w:pPr>
      <w:tabs>
        <w:tab w:val="center" w:pos="4536"/>
        <w:tab w:val="right" w:pos="9072"/>
      </w:tabs>
    </w:pPr>
  </w:style>
  <w:style w:type="character" w:customStyle="1" w:styleId="ZpatChar">
    <w:name w:val="Zápatí Char"/>
    <w:basedOn w:val="Standardnpsmoodstavce"/>
    <w:link w:val="Zpat"/>
    <w:uiPriority w:val="99"/>
    <w:rsid w:val="00DE6260"/>
    <w:rPr>
      <w:sz w:val="24"/>
      <w:szCs w:val="24"/>
    </w:rPr>
  </w:style>
  <w:style w:type="character" w:customStyle="1" w:styleId="spelle">
    <w:name w:val="spelle"/>
    <w:basedOn w:val="Standardnpsmoodstavce"/>
    <w:rsid w:val="008F5BAB"/>
  </w:style>
  <w:style w:type="paragraph" w:styleId="Odstavecseseznamem">
    <w:name w:val="List Paragraph"/>
    <w:basedOn w:val="Normln"/>
    <w:uiPriority w:val="34"/>
    <w:qFormat/>
    <w:rsid w:val="005F44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40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pce.cstv@quick.cz" TargetMode="External"/><Relationship Id="rId13" Type="http://schemas.openxmlformats.org/officeDocument/2006/relationships/hyperlink" Target="mailto:kspce.cstv@quic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ks-cstv.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ks-cstv.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16F6-9266-4312-AD27-85979985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7163</Characters>
  <Application>Microsoft Office Word</Application>
  <DocSecurity>0</DocSecurity>
  <Lines>59</Lines>
  <Paragraphs>16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Zápis č</vt:lpstr>
      <vt:lpstr>Zápis č</vt:lpstr>
    </vt:vector>
  </TitlesOfParts>
  <Company>YOKOSOFT company s.r.o.</Company>
  <LinksUpToDate>false</LinksUpToDate>
  <CharactersWithSpaces>8361</CharactersWithSpaces>
  <SharedDoc>false</SharedDoc>
  <HLinks>
    <vt:vector size="18" baseType="variant">
      <vt:variant>
        <vt:i4>2752623</vt:i4>
      </vt:variant>
      <vt:variant>
        <vt:i4>0</vt:i4>
      </vt:variant>
      <vt:variant>
        <vt:i4>0</vt:i4>
      </vt:variant>
      <vt:variant>
        <vt:i4>5</vt:i4>
      </vt:variant>
      <vt:variant>
        <vt:lpwstr>http://www.olympic.cz/odm2011/</vt:lpwstr>
      </vt:variant>
      <vt:variant>
        <vt:lpwstr/>
      </vt:variant>
      <vt:variant>
        <vt:i4>589921</vt:i4>
      </vt:variant>
      <vt:variant>
        <vt:i4>6</vt:i4>
      </vt:variant>
      <vt:variant>
        <vt:i4>0</vt:i4>
      </vt:variant>
      <vt:variant>
        <vt:i4>5</vt:i4>
      </vt:variant>
      <vt:variant>
        <vt:lpwstr>mailto:kspce.cstv@quick.cz</vt:lpwstr>
      </vt:variant>
      <vt:variant>
        <vt:lpwstr/>
      </vt:variant>
      <vt:variant>
        <vt:i4>589921</vt:i4>
      </vt:variant>
      <vt:variant>
        <vt:i4>3</vt:i4>
      </vt:variant>
      <vt:variant>
        <vt:i4>0</vt:i4>
      </vt:variant>
      <vt:variant>
        <vt:i4>5</vt:i4>
      </vt:variant>
      <vt:variant>
        <vt:lpwstr>mailto:kspce.cstv@quick.cz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č</dc:title>
  <dc:creator>Josef Kozel</dc:creator>
  <cp:lastModifiedBy>Jaroslav Čepčář</cp:lastModifiedBy>
  <cp:revision>2</cp:revision>
  <cp:lastPrinted>2012-06-18T06:52:00Z</cp:lastPrinted>
  <dcterms:created xsi:type="dcterms:W3CDTF">2012-10-03T12:41:00Z</dcterms:created>
  <dcterms:modified xsi:type="dcterms:W3CDTF">2012-10-03T12:41:00Z</dcterms:modified>
</cp:coreProperties>
</file>